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9F3B7" w14:textId="77777777" w:rsidR="00FB5D67" w:rsidRPr="00594C85" w:rsidRDefault="00FB5D67" w:rsidP="00E72E1C">
      <w:pPr>
        <w:spacing w:line="276" w:lineRule="auto"/>
        <w:rPr>
          <w:rFonts w:asciiTheme="majorHAnsi" w:hAnsiTheme="majorHAnsi"/>
          <w:sz w:val="26"/>
          <w:szCs w:val="26"/>
        </w:rPr>
      </w:pPr>
    </w:p>
    <w:p w14:paraId="25B34C3E" w14:textId="1749BAB7" w:rsidR="00FB5D67" w:rsidRPr="009C0765" w:rsidRDefault="00FB5D67" w:rsidP="00E72E1C">
      <w:pPr>
        <w:spacing w:line="276" w:lineRule="auto"/>
        <w:jc w:val="center"/>
        <w:rPr>
          <w:rFonts w:asciiTheme="majorHAnsi" w:hAnsiTheme="majorHAnsi"/>
          <w:b/>
          <w:sz w:val="28"/>
        </w:rPr>
      </w:pPr>
      <w:bookmarkStart w:id="0" w:name="OLE_LINK8"/>
      <w:bookmarkStart w:id="1" w:name="OLE_LINK9"/>
      <w:bookmarkStart w:id="2" w:name="OLE_LINK10"/>
      <w:bookmarkStart w:id="3" w:name="OLE_LINK11"/>
      <w:r w:rsidRPr="009C0765">
        <w:rPr>
          <w:rFonts w:asciiTheme="majorHAnsi" w:hAnsiTheme="majorHAnsi"/>
          <w:b/>
          <w:sz w:val="28"/>
        </w:rPr>
        <w:t>ΓΕΩΠΟΝΙΚΟ ΠΑΝΕΠΙΣΤΗΜΙΟ ΑΘΗΝΩΝ</w:t>
      </w:r>
      <w:bookmarkEnd w:id="0"/>
      <w:bookmarkEnd w:id="1"/>
      <w:bookmarkEnd w:id="2"/>
      <w:bookmarkEnd w:id="3"/>
    </w:p>
    <w:p w14:paraId="6A80B040" w14:textId="0254CF29" w:rsidR="00FB5D67" w:rsidRPr="009C0765" w:rsidRDefault="00FB5D67" w:rsidP="00E72E1C">
      <w:pPr>
        <w:spacing w:line="276" w:lineRule="auto"/>
        <w:jc w:val="center"/>
        <w:rPr>
          <w:rFonts w:asciiTheme="majorHAnsi" w:hAnsiTheme="majorHAnsi"/>
          <w:b/>
          <w:sz w:val="28"/>
        </w:rPr>
      </w:pPr>
      <w:r w:rsidRPr="009C0765">
        <w:rPr>
          <w:rFonts w:asciiTheme="majorHAnsi" w:hAnsiTheme="majorHAnsi"/>
          <w:b/>
          <w:sz w:val="28"/>
        </w:rPr>
        <w:t>ΠΡΑΚΤΙΚΟ ΕΚΛΟΓΗΣ</w:t>
      </w:r>
    </w:p>
    <w:p w14:paraId="0A9C14D1" w14:textId="77777777" w:rsidR="009C0765" w:rsidRPr="00C523D7" w:rsidRDefault="009C0765" w:rsidP="00E72E1C">
      <w:pPr>
        <w:spacing w:line="276" w:lineRule="auto"/>
        <w:jc w:val="center"/>
        <w:rPr>
          <w:rFonts w:asciiTheme="majorHAnsi" w:hAnsiTheme="majorHAnsi"/>
          <w:b/>
        </w:rPr>
      </w:pPr>
    </w:p>
    <w:p w14:paraId="3C305067" w14:textId="1D55DEE6" w:rsidR="008C3398" w:rsidRPr="009C0765" w:rsidRDefault="00E513ED" w:rsidP="009C0765">
      <w:pPr>
        <w:spacing w:line="276" w:lineRule="auto"/>
        <w:jc w:val="center"/>
        <w:rPr>
          <w:rFonts w:asciiTheme="majorHAnsi" w:hAnsiTheme="majorHAnsi"/>
          <w:bCs/>
          <w:sz w:val="28"/>
        </w:rPr>
      </w:pPr>
      <w:r w:rsidRPr="009C0765">
        <w:rPr>
          <w:rFonts w:asciiTheme="majorHAnsi" w:hAnsiTheme="majorHAnsi"/>
          <w:bCs/>
          <w:sz w:val="28"/>
        </w:rPr>
        <w:t xml:space="preserve">ΤΗΣ </w:t>
      </w:r>
      <w:r w:rsidR="00FB5D67" w:rsidRPr="009C0765">
        <w:rPr>
          <w:rFonts w:asciiTheme="majorHAnsi" w:hAnsiTheme="majorHAnsi"/>
          <w:bCs/>
          <w:sz w:val="28"/>
        </w:rPr>
        <w:t>ΕΦΟΡΕΥΤΙΚΗΣ ΕΠΙΤΡΟ</w:t>
      </w:r>
      <w:r w:rsidR="008C3398" w:rsidRPr="009C0765">
        <w:rPr>
          <w:rFonts w:asciiTheme="majorHAnsi" w:hAnsiTheme="majorHAnsi"/>
          <w:bCs/>
          <w:sz w:val="28"/>
        </w:rPr>
        <w:t>ΠΗΣ</w:t>
      </w:r>
      <w:r w:rsidRPr="009C0765">
        <w:rPr>
          <w:rFonts w:asciiTheme="majorHAnsi" w:hAnsiTheme="majorHAnsi"/>
          <w:bCs/>
          <w:sz w:val="28"/>
        </w:rPr>
        <w:t xml:space="preserve"> </w:t>
      </w:r>
      <w:r w:rsidR="008C3398" w:rsidRPr="009C0765">
        <w:rPr>
          <w:rFonts w:asciiTheme="majorHAnsi" w:hAnsiTheme="majorHAnsi"/>
          <w:bCs/>
          <w:sz w:val="28"/>
        </w:rPr>
        <w:t>ΓΙΑ ΤΗΝ ΑΝΑΔΕΙΞΗ</w:t>
      </w:r>
      <w:r w:rsidRPr="009C0765">
        <w:rPr>
          <w:rFonts w:asciiTheme="majorHAnsi" w:hAnsiTheme="majorHAnsi"/>
          <w:bCs/>
          <w:sz w:val="28"/>
        </w:rPr>
        <w:t xml:space="preserve"> </w:t>
      </w:r>
      <w:r w:rsidR="008C3398" w:rsidRPr="009C0765">
        <w:rPr>
          <w:rFonts w:asciiTheme="majorHAnsi" w:hAnsiTheme="majorHAnsi"/>
          <w:bCs/>
          <w:sz w:val="28"/>
        </w:rPr>
        <w:t>ΕΚΠΡΟΣΩΠ</w:t>
      </w:r>
      <w:r w:rsidR="0028065A" w:rsidRPr="009C0765">
        <w:rPr>
          <w:rFonts w:asciiTheme="majorHAnsi" w:hAnsiTheme="majorHAnsi"/>
          <w:bCs/>
          <w:sz w:val="28"/>
        </w:rPr>
        <w:t>ΩΝ</w:t>
      </w:r>
      <w:r w:rsidRPr="009C0765">
        <w:rPr>
          <w:rFonts w:asciiTheme="majorHAnsi" w:hAnsiTheme="majorHAnsi"/>
          <w:bCs/>
          <w:sz w:val="28"/>
        </w:rPr>
        <w:t xml:space="preserve"> </w:t>
      </w:r>
      <w:r w:rsidR="00EF54DD" w:rsidRPr="009C0765">
        <w:rPr>
          <w:rFonts w:asciiTheme="majorHAnsi" w:hAnsiTheme="majorHAnsi"/>
          <w:bCs/>
          <w:sz w:val="28"/>
        </w:rPr>
        <w:t xml:space="preserve">ΤΩΝ ΜΕΛΩΝ ΤΟΥ </w:t>
      </w:r>
      <w:r w:rsidR="009C0765" w:rsidRPr="009C0765">
        <w:rPr>
          <w:rFonts w:asciiTheme="majorHAnsi" w:hAnsiTheme="majorHAnsi"/>
          <w:bCs/>
          <w:sz w:val="28"/>
        </w:rPr>
        <w:t xml:space="preserve">ΕΙΔΙΚΟΥ ΤΕΧΝΙΚΟΥ ΚΑΙ </w:t>
      </w:r>
      <w:r w:rsidR="00EF54DD" w:rsidRPr="009C0765">
        <w:rPr>
          <w:rFonts w:asciiTheme="majorHAnsi" w:hAnsiTheme="majorHAnsi"/>
          <w:bCs/>
          <w:sz w:val="28"/>
        </w:rPr>
        <w:t>ΕΡΓΑΣΤΗΡΙΑΚΟΥ ΠΡΟΣΩΠΙΚΟΥ</w:t>
      </w:r>
      <w:r w:rsidR="009C0765" w:rsidRPr="009C0765">
        <w:rPr>
          <w:rFonts w:asciiTheme="majorHAnsi" w:hAnsiTheme="majorHAnsi"/>
          <w:bCs/>
          <w:sz w:val="28"/>
        </w:rPr>
        <w:t xml:space="preserve"> </w:t>
      </w:r>
      <w:r w:rsidR="00EF54DD" w:rsidRPr="009C0765">
        <w:rPr>
          <w:rFonts w:asciiTheme="majorHAnsi" w:hAnsiTheme="majorHAnsi"/>
          <w:bCs/>
          <w:sz w:val="28"/>
        </w:rPr>
        <w:t>(</w:t>
      </w:r>
      <w:r w:rsidR="008C3398" w:rsidRPr="009C0765">
        <w:rPr>
          <w:rFonts w:asciiTheme="majorHAnsi" w:hAnsiTheme="majorHAnsi"/>
          <w:bCs/>
          <w:sz w:val="28"/>
        </w:rPr>
        <w:t>Ε</w:t>
      </w:r>
      <w:r w:rsidR="004A64B1" w:rsidRPr="009C0765">
        <w:rPr>
          <w:rFonts w:asciiTheme="majorHAnsi" w:hAnsiTheme="majorHAnsi"/>
          <w:bCs/>
          <w:sz w:val="28"/>
        </w:rPr>
        <w:t>.</w:t>
      </w:r>
      <w:r w:rsidR="009C0765" w:rsidRPr="009C0765">
        <w:rPr>
          <w:rFonts w:asciiTheme="majorHAnsi" w:hAnsiTheme="majorHAnsi"/>
          <w:bCs/>
          <w:sz w:val="28"/>
        </w:rPr>
        <w:t>Τ.Ε.Π.</w:t>
      </w:r>
      <w:r w:rsidR="00EF54DD" w:rsidRPr="009C0765">
        <w:rPr>
          <w:rFonts w:asciiTheme="majorHAnsi" w:hAnsiTheme="majorHAnsi"/>
          <w:bCs/>
          <w:sz w:val="28"/>
        </w:rPr>
        <w:t>)</w:t>
      </w:r>
    </w:p>
    <w:p w14:paraId="0D594379" w14:textId="77777777" w:rsidR="00B15F9F" w:rsidRPr="00C523D7" w:rsidRDefault="00B15F9F" w:rsidP="00B15F9F">
      <w:pPr>
        <w:jc w:val="center"/>
        <w:rPr>
          <w:bCs/>
        </w:rPr>
      </w:pPr>
      <w:r w:rsidRPr="00C523D7">
        <w:rPr>
          <w:bCs/>
        </w:rPr>
        <w:t>ΣΤΗ ΣΥΝΕΛΕΥΣΗ ΤΟΥ ΤΜΗΜΑΤΟΣ ΕΠΙΣΤΗΜΗΣ ΤΡΟΦΙΜΩΝ ΚΑΙ ΔΙΑΤΡΟΦΗΣ ΤΟΥ ΑΝΘΡΩΠΟΥ ΤΟΥ ΓΕΩΠΟΝΙΚΟΥ ΠΑΝΕΠΙΣΤΗΜΙΟΥ ΑΘΗΝΩΝ</w:t>
      </w:r>
    </w:p>
    <w:p w14:paraId="12262638" w14:textId="77777777" w:rsidR="008D0837" w:rsidRPr="00C523D7" w:rsidRDefault="008D0837" w:rsidP="00E72E1C">
      <w:pPr>
        <w:spacing w:line="276" w:lineRule="auto"/>
        <w:jc w:val="center"/>
        <w:rPr>
          <w:rFonts w:asciiTheme="majorHAnsi" w:hAnsiTheme="majorHAnsi"/>
          <w:b/>
          <w:u w:val="single"/>
        </w:rPr>
      </w:pPr>
    </w:p>
    <w:p w14:paraId="6F296287" w14:textId="77777777" w:rsidR="0046229E" w:rsidRDefault="0046229E" w:rsidP="00E72E1C">
      <w:pPr>
        <w:spacing w:line="276" w:lineRule="auto"/>
        <w:jc w:val="both"/>
        <w:rPr>
          <w:rFonts w:asciiTheme="majorHAnsi" w:hAnsiTheme="majorHAnsi"/>
        </w:rPr>
      </w:pPr>
    </w:p>
    <w:p w14:paraId="5C95001E" w14:textId="5142F065" w:rsidR="008E6633" w:rsidRPr="00C523D7" w:rsidRDefault="00FB5D67" w:rsidP="00E72E1C">
      <w:pPr>
        <w:spacing w:line="276" w:lineRule="auto"/>
        <w:jc w:val="both"/>
        <w:rPr>
          <w:rFonts w:asciiTheme="majorHAnsi" w:hAnsiTheme="majorHAnsi"/>
        </w:rPr>
      </w:pPr>
      <w:r w:rsidRPr="00C523D7">
        <w:rPr>
          <w:rFonts w:asciiTheme="majorHAnsi" w:hAnsiTheme="majorHAnsi"/>
        </w:rPr>
        <w:t xml:space="preserve">Σήμερα, </w:t>
      </w:r>
      <w:r w:rsidR="004A64B1" w:rsidRPr="00C523D7">
        <w:rPr>
          <w:rFonts w:asciiTheme="majorHAnsi" w:hAnsiTheme="majorHAnsi"/>
        </w:rPr>
        <w:t xml:space="preserve">την </w:t>
      </w:r>
      <w:r w:rsidR="00F515B2" w:rsidRPr="00C523D7">
        <w:rPr>
          <w:rFonts w:asciiTheme="majorHAnsi" w:hAnsiTheme="majorHAnsi"/>
        </w:rPr>
        <w:t>εικοστή πρώτη</w:t>
      </w:r>
      <w:r w:rsidR="004A64B1" w:rsidRPr="00C523D7">
        <w:rPr>
          <w:rFonts w:asciiTheme="majorHAnsi" w:hAnsiTheme="majorHAnsi"/>
        </w:rPr>
        <w:t xml:space="preserve"> (</w:t>
      </w:r>
      <w:r w:rsidR="00F515B2" w:rsidRPr="00C523D7">
        <w:rPr>
          <w:rFonts w:asciiTheme="majorHAnsi" w:hAnsiTheme="majorHAnsi"/>
        </w:rPr>
        <w:t>2</w:t>
      </w:r>
      <w:r w:rsidR="009F0272" w:rsidRPr="00C523D7">
        <w:rPr>
          <w:rFonts w:asciiTheme="majorHAnsi" w:hAnsiTheme="majorHAnsi"/>
        </w:rPr>
        <w:t>7</w:t>
      </w:r>
      <w:r w:rsidR="00F515B2" w:rsidRPr="00C523D7">
        <w:rPr>
          <w:rFonts w:asciiTheme="majorHAnsi" w:hAnsiTheme="majorHAnsi"/>
          <w:vertAlign w:val="superscript"/>
        </w:rPr>
        <w:t>η</w:t>
      </w:r>
      <w:r w:rsidR="004A64B1" w:rsidRPr="00C523D7">
        <w:rPr>
          <w:rFonts w:asciiTheme="majorHAnsi" w:hAnsiTheme="majorHAnsi"/>
        </w:rPr>
        <w:t xml:space="preserve">) </w:t>
      </w:r>
      <w:r w:rsidR="00856E6A" w:rsidRPr="00C523D7">
        <w:rPr>
          <w:rFonts w:asciiTheme="majorHAnsi" w:hAnsiTheme="majorHAnsi"/>
        </w:rPr>
        <w:t>τ</w:t>
      </w:r>
      <w:r w:rsidRPr="00C523D7">
        <w:rPr>
          <w:rFonts w:asciiTheme="majorHAnsi" w:hAnsiTheme="majorHAnsi"/>
        </w:rPr>
        <w:t xml:space="preserve">ου μηνός </w:t>
      </w:r>
      <w:r w:rsidR="00881B3F" w:rsidRPr="00C523D7">
        <w:rPr>
          <w:rFonts w:asciiTheme="majorHAnsi" w:hAnsiTheme="majorHAnsi"/>
        </w:rPr>
        <w:t>Ιουνίου</w:t>
      </w:r>
      <w:r w:rsidRPr="00C523D7">
        <w:rPr>
          <w:rFonts w:asciiTheme="majorHAnsi" w:hAnsiTheme="majorHAnsi"/>
        </w:rPr>
        <w:t xml:space="preserve"> του έτους </w:t>
      </w:r>
      <w:r w:rsidR="00881B3F" w:rsidRPr="00C523D7">
        <w:rPr>
          <w:rFonts w:asciiTheme="majorHAnsi" w:hAnsiTheme="majorHAnsi"/>
        </w:rPr>
        <w:t>202</w:t>
      </w:r>
      <w:r w:rsidR="00F515B2" w:rsidRPr="00C523D7">
        <w:rPr>
          <w:rFonts w:asciiTheme="majorHAnsi" w:hAnsiTheme="majorHAnsi"/>
        </w:rPr>
        <w:t>3</w:t>
      </w:r>
      <w:r w:rsidR="00881B3F" w:rsidRPr="00C523D7">
        <w:rPr>
          <w:rFonts w:asciiTheme="majorHAnsi" w:hAnsiTheme="majorHAnsi"/>
        </w:rPr>
        <w:t xml:space="preserve"> </w:t>
      </w:r>
      <w:r w:rsidR="004A64B1" w:rsidRPr="00C523D7">
        <w:rPr>
          <w:rFonts w:asciiTheme="majorHAnsi" w:hAnsiTheme="majorHAnsi"/>
        </w:rPr>
        <w:t>ημέρα Τ</w:t>
      </w:r>
      <w:r w:rsidR="009F0272" w:rsidRPr="00C523D7">
        <w:rPr>
          <w:rFonts w:asciiTheme="majorHAnsi" w:hAnsiTheme="majorHAnsi"/>
        </w:rPr>
        <w:t>ρίτ</w:t>
      </w:r>
      <w:r w:rsidR="004A64B1" w:rsidRPr="00C523D7">
        <w:rPr>
          <w:rFonts w:asciiTheme="majorHAnsi" w:hAnsiTheme="majorHAnsi"/>
        </w:rPr>
        <w:t xml:space="preserve">η </w:t>
      </w:r>
      <w:r w:rsidRPr="00C523D7">
        <w:rPr>
          <w:rFonts w:asciiTheme="majorHAnsi" w:hAnsiTheme="majorHAnsi"/>
        </w:rPr>
        <w:t xml:space="preserve">και ώρα </w:t>
      </w:r>
      <w:r w:rsidR="00881B3F" w:rsidRPr="00C523D7">
        <w:rPr>
          <w:rFonts w:asciiTheme="majorHAnsi" w:hAnsiTheme="majorHAnsi"/>
        </w:rPr>
        <w:t xml:space="preserve">από </w:t>
      </w:r>
      <w:r w:rsidR="008E4673" w:rsidRPr="00C523D7">
        <w:rPr>
          <w:rFonts w:asciiTheme="majorHAnsi" w:hAnsiTheme="majorHAnsi"/>
        </w:rPr>
        <w:t>0</w:t>
      </w:r>
      <w:r w:rsidR="00F515B2" w:rsidRPr="00C523D7">
        <w:rPr>
          <w:rFonts w:asciiTheme="majorHAnsi" w:hAnsiTheme="majorHAnsi"/>
        </w:rPr>
        <w:t>9</w:t>
      </w:r>
      <w:r w:rsidR="00881B3F" w:rsidRPr="00C523D7">
        <w:rPr>
          <w:rFonts w:asciiTheme="majorHAnsi" w:hAnsiTheme="majorHAnsi"/>
        </w:rPr>
        <w:t>:00</w:t>
      </w:r>
      <w:r w:rsidRPr="00C523D7">
        <w:rPr>
          <w:rFonts w:asciiTheme="majorHAnsi" w:hAnsiTheme="majorHAnsi"/>
        </w:rPr>
        <w:t xml:space="preserve"> </w:t>
      </w:r>
      <w:r w:rsidR="00F515B2" w:rsidRPr="00C523D7">
        <w:rPr>
          <w:rFonts w:asciiTheme="majorHAnsi" w:hAnsiTheme="majorHAnsi"/>
        </w:rPr>
        <w:t xml:space="preserve">π.μ. </w:t>
      </w:r>
      <w:r w:rsidRPr="00C523D7">
        <w:rPr>
          <w:rFonts w:asciiTheme="majorHAnsi" w:hAnsiTheme="majorHAnsi"/>
        </w:rPr>
        <w:t xml:space="preserve">έως </w:t>
      </w:r>
      <w:r w:rsidR="00B34F87" w:rsidRPr="00C523D7">
        <w:rPr>
          <w:rFonts w:asciiTheme="majorHAnsi" w:hAnsiTheme="majorHAnsi"/>
        </w:rPr>
        <w:t>1</w:t>
      </w:r>
      <w:r w:rsidR="009F0272" w:rsidRPr="00C523D7">
        <w:rPr>
          <w:rFonts w:asciiTheme="majorHAnsi" w:hAnsiTheme="majorHAnsi"/>
        </w:rPr>
        <w:t>3</w:t>
      </w:r>
      <w:r w:rsidR="00B34F87" w:rsidRPr="00C523D7">
        <w:rPr>
          <w:rFonts w:asciiTheme="majorHAnsi" w:hAnsiTheme="majorHAnsi"/>
        </w:rPr>
        <w:t>:</w:t>
      </w:r>
      <w:r w:rsidR="00881B3F" w:rsidRPr="00C523D7">
        <w:rPr>
          <w:rFonts w:asciiTheme="majorHAnsi" w:hAnsiTheme="majorHAnsi"/>
        </w:rPr>
        <w:t>00</w:t>
      </w:r>
      <w:r w:rsidRPr="00C523D7">
        <w:rPr>
          <w:rFonts w:asciiTheme="majorHAnsi" w:hAnsiTheme="majorHAnsi"/>
        </w:rPr>
        <w:t xml:space="preserve">, </w:t>
      </w:r>
      <w:r w:rsidR="008C3398" w:rsidRPr="00C523D7">
        <w:rPr>
          <w:rFonts w:asciiTheme="majorHAnsi" w:hAnsiTheme="majorHAnsi"/>
        </w:rPr>
        <w:t>διεξήχθη ηλεκτρονική ψηφοφορία, σύμφωνα με τη</w:t>
      </w:r>
      <w:r w:rsidR="00F515B2" w:rsidRPr="00C523D7">
        <w:rPr>
          <w:rFonts w:asciiTheme="majorHAnsi" w:hAnsiTheme="majorHAnsi"/>
        </w:rPr>
        <w:t xml:space="preserve"> με αρ. 123024/Ζ1/6-10-2022 </w:t>
      </w:r>
      <w:r w:rsidR="008E4673" w:rsidRPr="00C523D7">
        <w:rPr>
          <w:rFonts w:asciiTheme="majorHAnsi" w:hAnsiTheme="majorHAnsi"/>
        </w:rPr>
        <w:t>Κ.Υ.Α. (</w:t>
      </w:r>
      <w:r w:rsidR="00F515B2" w:rsidRPr="00C523D7">
        <w:rPr>
          <w:rFonts w:asciiTheme="majorHAnsi" w:hAnsiTheme="majorHAnsi"/>
        </w:rPr>
        <w:t xml:space="preserve">Φ.Ε.Κ. τ. </w:t>
      </w:r>
      <w:r w:rsidR="008E4673" w:rsidRPr="00C523D7">
        <w:rPr>
          <w:rFonts w:asciiTheme="majorHAnsi" w:hAnsiTheme="majorHAnsi"/>
        </w:rPr>
        <w:t>Β</w:t>
      </w:r>
      <w:r w:rsidR="0028065A" w:rsidRPr="00C523D7">
        <w:rPr>
          <w:rFonts w:asciiTheme="majorHAnsi" w:hAnsiTheme="majorHAnsi"/>
        </w:rPr>
        <w:t>΄</w:t>
      </w:r>
      <w:r w:rsidR="00F515B2" w:rsidRPr="00C523D7">
        <w:rPr>
          <w:rFonts w:asciiTheme="majorHAnsi" w:hAnsiTheme="majorHAnsi"/>
        </w:rPr>
        <w:t>, 07.10.2022)</w:t>
      </w:r>
      <w:r w:rsidR="008E4673" w:rsidRPr="00C523D7">
        <w:t xml:space="preserve"> </w:t>
      </w:r>
      <w:r w:rsidRPr="00C523D7">
        <w:rPr>
          <w:rFonts w:asciiTheme="majorHAnsi" w:hAnsiTheme="majorHAnsi"/>
        </w:rPr>
        <w:t>για την ανάδειξη εκπροσώπ</w:t>
      </w:r>
      <w:r w:rsidR="009C0765">
        <w:rPr>
          <w:rFonts w:asciiTheme="majorHAnsi" w:hAnsiTheme="majorHAnsi"/>
        </w:rPr>
        <w:t>ου</w:t>
      </w:r>
      <w:r w:rsidR="008E4673" w:rsidRPr="00C523D7">
        <w:rPr>
          <w:rFonts w:asciiTheme="majorHAnsi" w:hAnsiTheme="majorHAnsi"/>
        </w:rPr>
        <w:t xml:space="preserve"> </w:t>
      </w:r>
      <w:r w:rsidR="004A64B1" w:rsidRPr="00C523D7">
        <w:rPr>
          <w:rFonts w:asciiTheme="majorHAnsi" w:hAnsiTheme="majorHAnsi"/>
        </w:rPr>
        <w:t xml:space="preserve">των μελών του </w:t>
      </w:r>
      <w:r w:rsidR="009C0765">
        <w:rPr>
          <w:rFonts w:asciiTheme="majorHAnsi" w:hAnsiTheme="majorHAnsi"/>
        </w:rPr>
        <w:t xml:space="preserve">Ειδικού Τεχνικού και </w:t>
      </w:r>
      <w:r w:rsidR="004A64B1" w:rsidRPr="00C523D7">
        <w:rPr>
          <w:rFonts w:asciiTheme="majorHAnsi" w:hAnsiTheme="majorHAnsi"/>
        </w:rPr>
        <w:t>Εργαστηριακού Προσωπικού (</w:t>
      </w:r>
      <w:r w:rsidR="00B34F87" w:rsidRPr="00C523D7">
        <w:rPr>
          <w:rFonts w:asciiTheme="majorHAnsi" w:hAnsiTheme="majorHAnsi"/>
        </w:rPr>
        <w:t>Ε</w:t>
      </w:r>
      <w:r w:rsidR="004A64B1" w:rsidRPr="00C523D7">
        <w:rPr>
          <w:rFonts w:asciiTheme="majorHAnsi" w:hAnsiTheme="majorHAnsi"/>
        </w:rPr>
        <w:t>.</w:t>
      </w:r>
      <w:r w:rsidR="009C0765">
        <w:rPr>
          <w:rFonts w:asciiTheme="majorHAnsi" w:hAnsiTheme="majorHAnsi"/>
        </w:rPr>
        <w:t>Τ.Ε.Π.</w:t>
      </w:r>
      <w:r w:rsidR="004A64B1" w:rsidRPr="00C523D7">
        <w:rPr>
          <w:rFonts w:asciiTheme="majorHAnsi" w:hAnsiTheme="majorHAnsi"/>
        </w:rPr>
        <w:t>)</w:t>
      </w:r>
      <w:r w:rsidR="00B34F87" w:rsidRPr="00C523D7">
        <w:rPr>
          <w:rFonts w:asciiTheme="majorHAnsi" w:hAnsiTheme="majorHAnsi"/>
        </w:rPr>
        <w:t xml:space="preserve"> </w:t>
      </w:r>
      <w:r w:rsidR="008E4673" w:rsidRPr="00C523D7">
        <w:rPr>
          <w:rFonts w:asciiTheme="majorHAnsi" w:hAnsiTheme="majorHAnsi"/>
        </w:rPr>
        <w:t>στ</w:t>
      </w:r>
      <w:r w:rsidR="00F515B2" w:rsidRPr="00C523D7">
        <w:rPr>
          <w:rFonts w:asciiTheme="majorHAnsi" w:hAnsiTheme="majorHAnsi"/>
        </w:rPr>
        <w:t>η Σ</w:t>
      </w:r>
      <w:r w:rsidR="009F0272" w:rsidRPr="00C523D7">
        <w:rPr>
          <w:rFonts w:asciiTheme="majorHAnsi" w:hAnsiTheme="majorHAnsi"/>
        </w:rPr>
        <w:t>υνέλευση του Τμήματος Επιστήμης Τροφίμων και Διατροφής του Ανθρώπου</w:t>
      </w:r>
      <w:r w:rsidR="00F515B2" w:rsidRPr="00C523D7">
        <w:rPr>
          <w:rFonts w:asciiTheme="majorHAnsi" w:hAnsiTheme="majorHAnsi"/>
        </w:rPr>
        <w:t xml:space="preserve"> του Γεωπονικού Πανεπιστημίου Αθηνών (Γ.Π.Α.)</w:t>
      </w:r>
      <w:r w:rsidR="008C3398" w:rsidRPr="00C523D7">
        <w:rPr>
          <w:rFonts w:asciiTheme="majorHAnsi" w:hAnsiTheme="majorHAnsi"/>
          <w:b/>
        </w:rPr>
        <w:t>,</w:t>
      </w:r>
      <w:bookmarkStart w:id="4" w:name="OLE_LINK55"/>
      <w:bookmarkStart w:id="5" w:name="OLE_LINK56"/>
      <w:r w:rsidR="008E4673" w:rsidRPr="00C523D7">
        <w:rPr>
          <w:rFonts w:asciiTheme="majorHAnsi" w:hAnsiTheme="majorHAnsi"/>
          <w:b/>
        </w:rPr>
        <w:t xml:space="preserve"> </w:t>
      </w:r>
      <w:r w:rsidR="00D16BC1" w:rsidRPr="00C523D7">
        <w:rPr>
          <w:rFonts w:asciiTheme="majorHAnsi" w:hAnsiTheme="majorHAnsi"/>
        </w:rPr>
        <w:t>με</w:t>
      </w:r>
      <w:r w:rsidR="00D16BC1" w:rsidRPr="00C523D7">
        <w:rPr>
          <w:rFonts w:asciiTheme="majorHAnsi" w:hAnsiTheme="majorHAnsi"/>
          <w:b/>
        </w:rPr>
        <w:t xml:space="preserve"> </w:t>
      </w:r>
      <w:r w:rsidR="00D16BC1" w:rsidRPr="00C523D7">
        <w:rPr>
          <w:rFonts w:asciiTheme="majorHAnsi" w:hAnsiTheme="majorHAnsi"/>
        </w:rPr>
        <w:t>θητεία από</w:t>
      </w:r>
      <w:r w:rsidR="004A64B1" w:rsidRPr="00C523D7">
        <w:rPr>
          <w:rFonts w:asciiTheme="majorHAnsi" w:hAnsiTheme="majorHAnsi"/>
        </w:rPr>
        <w:t xml:space="preserve"> 0</w:t>
      </w:r>
      <w:r w:rsidR="00D16BC1" w:rsidRPr="00C523D7">
        <w:rPr>
          <w:rFonts w:asciiTheme="majorHAnsi" w:hAnsiTheme="majorHAnsi"/>
        </w:rPr>
        <w:t>1</w:t>
      </w:r>
      <w:r w:rsidR="004A64B1" w:rsidRPr="00C523D7">
        <w:rPr>
          <w:rFonts w:asciiTheme="majorHAnsi" w:hAnsiTheme="majorHAnsi"/>
        </w:rPr>
        <w:t>.</w:t>
      </w:r>
      <w:r w:rsidR="00D16BC1" w:rsidRPr="00C523D7">
        <w:rPr>
          <w:rFonts w:asciiTheme="majorHAnsi" w:hAnsiTheme="majorHAnsi"/>
        </w:rPr>
        <w:t>09</w:t>
      </w:r>
      <w:r w:rsidR="004A64B1" w:rsidRPr="00C523D7">
        <w:rPr>
          <w:rFonts w:asciiTheme="majorHAnsi" w:hAnsiTheme="majorHAnsi"/>
        </w:rPr>
        <w:t>.</w:t>
      </w:r>
      <w:r w:rsidR="00D16BC1" w:rsidRPr="00C523D7">
        <w:rPr>
          <w:rFonts w:asciiTheme="majorHAnsi" w:hAnsiTheme="majorHAnsi"/>
        </w:rPr>
        <w:t>202</w:t>
      </w:r>
      <w:r w:rsidR="00F515B2" w:rsidRPr="00C523D7">
        <w:rPr>
          <w:rFonts w:asciiTheme="majorHAnsi" w:hAnsiTheme="majorHAnsi"/>
        </w:rPr>
        <w:t>3</w:t>
      </w:r>
      <w:r w:rsidR="00D16BC1" w:rsidRPr="00C523D7">
        <w:rPr>
          <w:rFonts w:asciiTheme="majorHAnsi" w:hAnsiTheme="majorHAnsi"/>
        </w:rPr>
        <w:t xml:space="preserve"> έως και 31</w:t>
      </w:r>
      <w:r w:rsidR="004A64B1" w:rsidRPr="00C523D7">
        <w:rPr>
          <w:rFonts w:asciiTheme="majorHAnsi" w:hAnsiTheme="majorHAnsi"/>
        </w:rPr>
        <w:t>.</w:t>
      </w:r>
      <w:r w:rsidR="00D16BC1" w:rsidRPr="00C523D7">
        <w:rPr>
          <w:rFonts w:asciiTheme="majorHAnsi" w:hAnsiTheme="majorHAnsi"/>
        </w:rPr>
        <w:t>08</w:t>
      </w:r>
      <w:r w:rsidR="004A64B1" w:rsidRPr="00C523D7">
        <w:rPr>
          <w:rFonts w:asciiTheme="majorHAnsi" w:hAnsiTheme="majorHAnsi"/>
        </w:rPr>
        <w:t>.</w:t>
      </w:r>
      <w:r w:rsidR="00D16BC1" w:rsidRPr="00C523D7">
        <w:rPr>
          <w:rFonts w:asciiTheme="majorHAnsi" w:hAnsiTheme="majorHAnsi"/>
        </w:rPr>
        <w:t>202</w:t>
      </w:r>
      <w:r w:rsidR="00F515B2" w:rsidRPr="00C523D7">
        <w:rPr>
          <w:rFonts w:asciiTheme="majorHAnsi" w:hAnsiTheme="majorHAnsi"/>
        </w:rPr>
        <w:t>4</w:t>
      </w:r>
      <w:r w:rsidR="00D16BC1" w:rsidRPr="00C523D7">
        <w:rPr>
          <w:rFonts w:asciiTheme="majorHAnsi" w:hAnsiTheme="majorHAnsi"/>
        </w:rPr>
        <w:t xml:space="preserve">. </w:t>
      </w:r>
      <w:r w:rsidRPr="00C523D7">
        <w:rPr>
          <w:rFonts w:asciiTheme="majorHAnsi" w:hAnsiTheme="majorHAnsi"/>
        </w:rPr>
        <w:t xml:space="preserve"> </w:t>
      </w:r>
      <w:bookmarkEnd w:id="4"/>
      <w:bookmarkEnd w:id="5"/>
    </w:p>
    <w:p w14:paraId="40FE96D8" w14:textId="29E6F755" w:rsidR="00A360DF" w:rsidRPr="00EB20F9" w:rsidRDefault="00FB5D67" w:rsidP="0046229E">
      <w:pPr>
        <w:pStyle w:val="Default"/>
        <w:spacing w:before="240" w:line="276" w:lineRule="auto"/>
        <w:jc w:val="both"/>
        <w:rPr>
          <w:rFonts w:asciiTheme="majorHAnsi" w:hAnsiTheme="majorHAnsi"/>
        </w:rPr>
      </w:pPr>
      <w:r w:rsidRPr="00C523D7">
        <w:rPr>
          <w:rFonts w:asciiTheme="majorHAnsi" w:hAnsiTheme="majorHAnsi"/>
        </w:rPr>
        <w:t>Η προκήρυξη των εκλογών έγινε με τ</w:t>
      </w:r>
      <w:r w:rsidR="00075936" w:rsidRPr="00C523D7">
        <w:rPr>
          <w:rFonts w:asciiTheme="majorHAnsi" w:hAnsiTheme="majorHAnsi"/>
        </w:rPr>
        <w:t>η</w:t>
      </w:r>
      <w:r w:rsidRPr="00C523D7">
        <w:rPr>
          <w:rFonts w:asciiTheme="majorHAnsi" w:hAnsiTheme="majorHAnsi"/>
        </w:rPr>
        <w:t xml:space="preserve"> </w:t>
      </w:r>
      <w:r w:rsidR="004A64B1" w:rsidRPr="00C523D7">
        <w:rPr>
          <w:rFonts w:asciiTheme="majorHAnsi" w:hAnsiTheme="majorHAnsi"/>
        </w:rPr>
        <w:t>με α</w:t>
      </w:r>
      <w:r w:rsidRPr="00C523D7">
        <w:rPr>
          <w:rFonts w:asciiTheme="majorHAnsi" w:hAnsiTheme="majorHAnsi"/>
        </w:rPr>
        <w:t>ρ.</w:t>
      </w:r>
      <w:r w:rsidR="004A64B1" w:rsidRPr="00C523D7">
        <w:rPr>
          <w:rFonts w:asciiTheme="majorHAnsi" w:hAnsiTheme="majorHAnsi"/>
        </w:rPr>
        <w:t xml:space="preserve"> πρωτ.</w:t>
      </w:r>
      <w:r w:rsidRPr="00C523D7">
        <w:rPr>
          <w:rFonts w:asciiTheme="majorHAnsi" w:hAnsiTheme="majorHAnsi"/>
        </w:rPr>
        <w:t xml:space="preserve"> </w:t>
      </w:r>
      <w:r w:rsidR="00A360DF" w:rsidRPr="00C523D7">
        <w:rPr>
          <w:rFonts w:asciiTheme="majorHAnsi" w:hAnsiTheme="majorHAnsi"/>
        </w:rPr>
        <w:t>5</w:t>
      </w:r>
      <w:r w:rsidR="00F515B2" w:rsidRPr="00C523D7">
        <w:rPr>
          <w:rFonts w:asciiTheme="majorHAnsi" w:hAnsiTheme="majorHAnsi"/>
        </w:rPr>
        <w:t>60</w:t>
      </w:r>
      <w:r w:rsidR="008E4673" w:rsidRPr="00C523D7">
        <w:rPr>
          <w:rFonts w:asciiTheme="majorHAnsi" w:hAnsiTheme="majorHAnsi"/>
        </w:rPr>
        <w:t>/</w:t>
      </w:r>
      <w:r w:rsidR="00F515B2" w:rsidRPr="00C523D7">
        <w:rPr>
          <w:rFonts w:asciiTheme="majorHAnsi" w:hAnsiTheme="majorHAnsi"/>
        </w:rPr>
        <w:t>2</w:t>
      </w:r>
      <w:r w:rsidR="00A360DF" w:rsidRPr="00C523D7">
        <w:rPr>
          <w:rFonts w:asciiTheme="majorHAnsi" w:hAnsiTheme="majorHAnsi"/>
        </w:rPr>
        <w:t>8</w:t>
      </w:r>
      <w:r w:rsidR="008E4673" w:rsidRPr="00C523D7">
        <w:rPr>
          <w:rFonts w:asciiTheme="majorHAnsi" w:hAnsiTheme="majorHAnsi"/>
        </w:rPr>
        <w:t>.</w:t>
      </w:r>
      <w:r w:rsidR="00D93CB5" w:rsidRPr="00C523D7">
        <w:rPr>
          <w:rFonts w:asciiTheme="majorHAnsi" w:hAnsiTheme="majorHAnsi"/>
        </w:rPr>
        <w:t>0</w:t>
      </w:r>
      <w:r w:rsidR="00F515B2" w:rsidRPr="00C523D7">
        <w:rPr>
          <w:rFonts w:asciiTheme="majorHAnsi" w:hAnsiTheme="majorHAnsi"/>
        </w:rPr>
        <w:t>4</w:t>
      </w:r>
      <w:r w:rsidR="008E4673" w:rsidRPr="00C523D7">
        <w:rPr>
          <w:rFonts w:asciiTheme="majorHAnsi" w:hAnsiTheme="majorHAnsi"/>
        </w:rPr>
        <w:t>.202</w:t>
      </w:r>
      <w:r w:rsidR="00F515B2" w:rsidRPr="00C523D7">
        <w:rPr>
          <w:rFonts w:asciiTheme="majorHAnsi" w:hAnsiTheme="majorHAnsi"/>
        </w:rPr>
        <w:t>3</w:t>
      </w:r>
      <w:r w:rsidR="008E4673" w:rsidRPr="00C523D7">
        <w:rPr>
          <w:rFonts w:asciiTheme="majorHAnsi" w:hAnsiTheme="majorHAnsi"/>
        </w:rPr>
        <w:t xml:space="preserve"> </w:t>
      </w:r>
      <w:r w:rsidR="00CE7703" w:rsidRPr="00C523D7">
        <w:rPr>
          <w:rFonts w:asciiTheme="majorHAnsi" w:hAnsiTheme="majorHAnsi"/>
        </w:rPr>
        <w:t>(ΑΔΑ:</w:t>
      </w:r>
      <w:r w:rsidR="00BF51D1" w:rsidRPr="00C523D7">
        <w:rPr>
          <w:rFonts w:asciiTheme="majorHAnsi" w:hAnsiTheme="majorHAnsi"/>
        </w:rPr>
        <w:t xml:space="preserve"> 6ΘΚ546Ψ8Ζ6-ΔΤΙ</w:t>
      </w:r>
      <w:r w:rsidR="00CE7703" w:rsidRPr="00C523D7">
        <w:rPr>
          <w:rFonts w:asciiTheme="majorHAnsi" w:hAnsiTheme="majorHAnsi"/>
        </w:rPr>
        <w:t xml:space="preserve">) </w:t>
      </w:r>
      <w:r w:rsidR="00E72E1C" w:rsidRPr="00C523D7">
        <w:rPr>
          <w:rFonts w:asciiTheme="majorHAnsi" w:hAnsiTheme="majorHAnsi"/>
        </w:rPr>
        <w:t>Π</w:t>
      </w:r>
      <w:r w:rsidR="00D16BC1" w:rsidRPr="00C523D7">
        <w:rPr>
          <w:rFonts w:asciiTheme="majorHAnsi" w:hAnsiTheme="majorHAnsi"/>
        </w:rPr>
        <w:t>ροκήρυξη</w:t>
      </w:r>
      <w:r w:rsidRPr="00C523D7">
        <w:rPr>
          <w:rFonts w:asciiTheme="majorHAnsi" w:hAnsiTheme="majorHAnsi"/>
        </w:rPr>
        <w:t xml:space="preserve"> </w:t>
      </w:r>
      <w:r w:rsidR="00CE7703" w:rsidRPr="00C523D7">
        <w:rPr>
          <w:rFonts w:asciiTheme="majorHAnsi" w:hAnsiTheme="majorHAnsi"/>
        </w:rPr>
        <w:t xml:space="preserve">και ο ορισμός της </w:t>
      </w:r>
      <w:r w:rsidR="00E72E1C" w:rsidRPr="00C523D7">
        <w:rPr>
          <w:rFonts w:asciiTheme="majorHAnsi" w:hAnsiTheme="majorHAnsi"/>
        </w:rPr>
        <w:t xml:space="preserve">τριμελούς </w:t>
      </w:r>
      <w:r w:rsidR="00CE7703" w:rsidRPr="00C523D7">
        <w:rPr>
          <w:rFonts w:asciiTheme="majorHAnsi" w:hAnsiTheme="majorHAnsi"/>
        </w:rPr>
        <w:t xml:space="preserve">εφορευτικής επιτροπής </w:t>
      </w:r>
      <w:r w:rsidR="00E72E1C" w:rsidRPr="00C523D7">
        <w:rPr>
          <w:rFonts w:asciiTheme="majorHAnsi" w:hAnsiTheme="majorHAnsi"/>
        </w:rPr>
        <w:t xml:space="preserve">(Όργανο Διενέργειας Εκλογών, Ο.Δ.Ε.) </w:t>
      </w:r>
      <w:r w:rsidR="00CE7703" w:rsidRPr="00C523D7">
        <w:rPr>
          <w:rFonts w:asciiTheme="majorHAnsi" w:hAnsiTheme="majorHAnsi"/>
        </w:rPr>
        <w:t>με τη</w:t>
      </w:r>
      <w:r w:rsidR="00E72E1C" w:rsidRPr="00C523D7">
        <w:rPr>
          <w:rFonts w:asciiTheme="majorHAnsi" w:hAnsiTheme="majorHAnsi"/>
        </w:rPr>
        <w:t xml:space="preserve"> με αρ. πρωτ. </w:t>
      </w:r>
      <w:r w:rsidR="005714E3" w:rsidRPr="00C523D7">
        <w:rPr>
          <w:rFonts w:asciiTheme="majorHAnsi" w:hAnsiTheme="majorHAnsi"/>
        </w:rPr>
        <w:t>805/13.06.23 απόφαση της Προέδρου του Τμήματος Επιστήμης Τροφίμων και Διατροφής του Ανθρώπου Καθ. Ιωάννας Μαντάλα</w:t>
      </w:r>
      <w:r w:rsidR="0046229E" w:rsidRPr="00EB20F9">
        <w:rPr>
          <w:rFonts w:asciiTheme="majorHAnsi" w:hAnsiTheme="majorHAnsi"/>
        </w:rPr>
        <w:t>.</w:t>
      </w:r>
    </w:p>
    <w:p w14:paraId="1A1D2F8E" w14:textId="4875E2B2" w:rsidR="00CE7703" w:rsidRPr="00C523D7" w:rsidRDefault="00FB5D67" w:rsidP="00E72E1C">
      <w:pPr>
        <w:spacing w:before="160" w:line="276" w:lineRule="auto"/>
        <w:jc w:val="both"/>
        <w:rPr>
          <w:rFonts w:asciiTheme="majorHAnsi" w:eastAsiaTheme="minorHAnsi" w:hAnsiTheme="majorHAnsi"/>
          <w:color w:val="000000"/>
          <w:lang w:eastAsia="en-US"/>
        </w:rPr>
      </w:pPr>
      <w:r w:rsidRPr="00C523D7">
        <w:rPr>
          <w:rFonts w:asciiTheme="majorHAnsi" w:eastAsiaTheme="minorHAnsi" w:hAnsiTheme="majorHAnsi"/>
          <w:color w:val="000000"/>
          <w:lang w:eastAsia="en-US"/>
        </w:rPr>
        <w:t xml:space="preserve">Για τη θέση του εκπροσώπου </w:t>
      </w:r>
      <w:r w:rsidR="00856E6A" w:rsidRPr="00C523D7">
        <w:rPr>
          <w:rFonts w:asciiTheme="majorHAnsi" w:eastAsiaTheme="minorHAnsi" w:hAnsiTheme="majorHAnsi"/>
          <w:color w:val="000000"/>
          <w:lang w:eastAsia="en-US"/>
        </w:rPr>
        <w:t>Ε</w:t>
      </w:r>
      <w:r w:rsidR="00D93CB5" w:rsidRPr="00C523D7">
        <w:rPr>
          <w:rFonts w:asciiTheme="majorHAnsi" w:eastAsiaTheme="minorHAnsi" w:hAnsiTheme="majorHAnsi"/>
          <w:color w:val="000000"/>
          <w:lang w:eastAsia="en-US"/>
        </w:rPr>
        <w:t>.</w:t>
      </w:r>
      <w:r w:rsidR="009C0765">
        <w:rPr>
          <w:rFonts w:asciiTheme="majorHAnsi" w:eastAsiaTheme="minorHAnsi" w:hAnsiTheme="majorHAnsi"/>
          <w:color w:val="000000"/>
          <w:lang w:eastAsia="en-US"/>
        </w:rPr>
        <w:t xml:space="preserve">Τ.Ε.Π. </w:t>
      </w:r>
      <w:r w:rsidR="004243B9" w:rsidRPr="00C523D7">
        <w:rPr>
          <w:rFonts w:asciiTheme="majorHAnsi" w:hAnsiTheme="majorHAnsi"/>
        </w:rPr>
        <w:t>στη Συνέλευση του Τμήματος Επιστήμης Τροφίμων και Διατροφής του Ανθρώπου</w:t>
      </w:r>
      <w:r w:rsidR="004243B9" w:rsidRPr="00C523D7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="009C0765">
        <w:rPr>
          <w:rFonts w:asciiTheme="majorHAnsi" w:eastAsiaTheme="minorHAnsi" w:hAnsiTheme="majorHAnsi"/>
          <w:color w:val="000000"/>
          <w:lang w:eastAsia="en-US"/>
        </w:rPr>
        <w:t xml:space="preserve">του Γ.Π.Α. έθεσε </w:t>
      </w:r>
      <w:r w:rsidRPr="00C523D7">
        <w:rPr>
          <w:rFonts w:asciiTheme="majorHAnsi" w:eastAsiaTheme="minorHAnsi" w:hAnsiTheme="majorHAnsi"/>
          <w:color w:val="000000"/>
          <w:lang w:eastAsia="en-US"/>
        </w:rPr>
        <w:t xml:space="preserve">υποψηφιότητα </w:t>
      </w:r>
      <w:r w:rsidR="009C0765">
        <w:rPr>
          <w:rFonts w:asciiTheme="majorHAnsi" w:eastAsiaTheme="minorHAnsi" w:hAnsiTheme="majorHAnsi"/>
          <w:color w:val="000000"/>
          <w:lang w:eastAsia="en-US"/>
        </w:rPr>
        <w:t>η</w:t>
      </w:r>
      <w:r w:rsidR="00CE7703" w:rsidRPr="00C523D7">
        <w:rPr>
          <w:rFonts w:asciiTheme="majorHAnsi" w:eastAsiaTheme="minorHAnsi" w:hAnsiTheme="majorHAnsi"/>
          <w:color w:val="000000"/>
          <w:lang w:eastAsia="en-US"/>
        </w:rPr>
        <w:t xml:space="preserve"> κ. </w:t>
      </w:r>
      <w:r w:rsidR="004243B9" w:rsidRPr="00C523D7">
        <w:rPr>
          <w:rFonts w:asciiTheme="majorHAnsi" w:eastAsiaTheme="minorHAnsi" w:hAnsiTheme="majorHAnsi"/>
          <w:color w:val="000000"/>
          <w:lang w:eastAsia="en-US"/>
        </w:rPr>
        <w:t xml:space="preserve">Δήμητρα </w:t>
      </w:r>
      <w:r w:rsidR="009C0765">
        <w:rPr>
          <w:rFonts w:asciiTheme="majorHAnsi" w:eastAsiaTheme="minorHAnsi" w:hAnsiTheme="majorHAnsi"/>
          <w:color w:val="000000"/>
          <w:lang w:eastAsia="en-US"/>
        </w:rPr>
        <w:t>Κυτίνου</w:t>
      </w:r>
      <w:r w:rsidR="00F515B2" w:rsidRPr="00C523D7">
        <w:rPr>
          <w:rFonts w:asciiTheme="majorHAnsi" w:eastAsiaTheme="minorHAnsi" w:hAnsiTheme="majorHAnsi"/>
          <w:color w:val="000000"/>
          <w:lang w:eastAsia="en-US"/>
        </w:rPr>
        <w:t xml:space="preserve"> (</w:t>
      </w:r>
      <w:proofErr w:type="spellStart"/>
      <w:r w:rsidR="00F515B2" w:rsidRPr="00C523D7">
        <w:rPr>
          <w:rFonts w:asciiTheme="majorHAnsi" w:eastAsiaTheme="minorHAnsi" w:hAnsiTheme="majorHAnsi"/>
          <w:color w:val="000000"/>
          <w:lang w:eastAsia="en-US"/>
        </w:rPr>
        <w:t>αρ</w:t>
      </w:r>
      <w:proofErr w:type="spellEnd"/>
      <w:r w:rsidR="00F515B2" w:rsidRPr="00C523D7">
        <w:rPr>
          <w:rFonts w:asciiTheme="majorHAnsi" w:eastAsiaTheme="minorHAnsi" w:hAnsiTheme="majorHAnsi"/>
          <w:color w:val="000000"/>
          <w:lang w:eastAsia="en-US"/>
        </w:rPr>
        <w:t xml:space="preserve">. πρωτ. </w:t>
      </w:r>
      <w:r w:rsidR="00451082" w:rsidRPr="00C523D7">
        <w:rPr>
          <w:rFonts w:asciiTheme="majorHAnsi" w:eastAsiaTheme="minorHAnsi" w:hAnsiTheme="majorHAnsi"/>
          <w:color w:val="000000"/>
          <w:lang w:eastAsia="en-US"/>
        </w:rPr>
        <w:t>α</w:t>
      </w:r>
      <w:r w:rsidR="00F515B2" w:rsidRPr="00C523D7">
        <w:rPr>
          <w:rFonts w:asciiTheme="majorHAnsi" w:eastAsiaTheme="minorHAnsi" w:hAnsiTheme="majorHAnsi"/>
          <w:color w:val="000000"/>
          <w:lang w:eastAsia="en-US"/>
        </w:rPr>
        <w:t xml:space="preserve">ίτησης </w:t>
      </w:r>
      <w:r w:rsidR="004243B9" w:rsidRPr="00C523D7">
        <w:rPr>
          <w:rFonts w:asciiTheme="majorHAnsi" w:eastAsiaTheme="minorHAnsi" w:hAnsiTheme="majorHAnsi"/>
          <w:color w:val="000000"/>
          <w:lang w:eastAsia="en-US"/>
        </w:rPr>
        <w:t>7</w:t>
      </w:r>
      <w:r w:rsidR="009C0765">
        <w:rPr>
          <w:rFonts w:asciiTheme="majorHAnsi" w:eastAsiaTheme="minorHAnsi" w:hAnsiTheme="majorHAnsi"/>
          <w:color w:val="000000"/>
          <w:lang w:eastAsia="en-US"/>
        </w:rPr>
        <w:t>70</w:t>
      </w:r>
      <w:r w:rsidR="00CE7703" w:rsidRPr="00C523D7">
        <w:rPr>
          <w:rFonts w:asciiTheme="majorHAnsi" w:eastAsiaTheme="minorHAnsi" w:hAnsiTheme="majorHAnsi"/>
          <w:color w:val="000000"/>
          <w:lang w:eastAsia="en-US"/>
        </w:rPr>
        <w:t>/</w:t>
      </w:r>
      <w:r w:rsidR="009C0765">
        <w:rPr>
          <w:rFonts w:asciiTheme="majorHAnsi" w:eastAsiaTheme="minorHAnsi" w:hAnsiTheme="majorHAnsi"/>
          <w:color w:val="000000"/>
          <w:lang w:eastAsia="en-US"/>
        </w:rPr>
        <w:t>06</w:t>
      </w:r>
      <w:r w:rsidR="00CE7703" w:rsidRPr="00C523D7">
        <w:rPr>
          <w:rFonts w:asciiTheme="majorHAnsi" w:eastAsiaTheme="minorHAnsi" w:hAnsiTheme="majorHAnsi"/>
          <w:color w:val="000000"/>
          <w:lang w:eastAsia="en-US"/>
        </w:rPr>
        <w:t>.0</w:t>
      </w:r>
      <w:r w:rsidR="009C0765">
        <w:rPr>
          <w:rFonts w:asciiTheme="majorHAnsi" w:eastAsiaTheme="minorHAnsi" w:hAnsiTheme="majorHAnsi"/>
          <w:color w:val="000000"/>
          <w:lang w:eastAsia="en-US"/>
        </w:rPr>
        <w:t>6</w:t>
      </w:r>
      <w:r w:rsidR="00CE7703" w:rsidRPr="00C523D7">
        <w:rPr>
          <w:rFonts w:asciiTheme="majorHAnsi" w:eastAsiaTheme="minorHAnsi" w:hAnsiTheme="majorHAnsi"/>
          <w:color w:val="000000"/>
          <w:lang w:eastAsia="en-US"/>
        </w:rPr>
        <w:t>.2023</w:t>
      </w:r>
      <w:r w:rsidR="00F515B2" w:rsidRPr="00C523D7">
        <w:rPr>
          <w:rFonts w:asciiTheme="majorHAnsi" w:eastAsiaTheme="minorHAnsi" w:hAnsiTheme="majorHAnsi"/>
          <w:color w:val="000000"/>
          <w:lang w:eastAsia="en-US"/>
        </w:rPr>
        <w:t>)</w:t>
      </w:r>
      <w:r w:rsidR="00CE7703" w:rsidRPr="00C523D7">
        <w:rPr>
          <w:rFonts w:asciiTheme="majorHAnsi" w:eastAsiaTheme="minorHAnsi" w:hAnsiTheme="majorHAnsi"/>
          <w:color w:val="000000"/>
          <w:lang w:eastAsia="en-US"/>
        </w:rPr>
        <w:t>.</w:t>
      </w:r>
      <w:r w:rsidR="005B3DE3" w:rsidRPr="00C523D7">
        <w:rPr>
          <w:rFonts w:asciiTheme="majorHAnsi" w:eastAsiaTheme="minorHAnsi" w:hAnsiTheme="majorHAnsi"/>
          <w:color w:val="000000"/>
          <w:lang w:eastAsia="en-US"/>
        </w:rPr>
        <w:t xml:space="preserve"> Μετά τη λήξη της προθεσμίας υποψηφιοτήτων, το Ο.Δ.Ε. έλεγξε τ</w:t>
      </w:r>
      <w:r w:rsidR="009C0765">
        <w:rPr>
          <w:rFonts w:asciiTheme="majorHAnsi" w:eastAsiaTheme="minorHAnsi" w:hAnsiTheme="majorHAnsi"/>
          <w:color w:val="000000"/>
          <w:lang w:eastAsia="en-US"/>
        </w:rPr>
        <w:t xml:space="preserve">ην </w:t>
      </w:r>
      <w:r w:rsidR="005B3DE3" w:rsidRPr="00C523D7">
        <w:rPr>
          <w:rFonts w:asciiTheme="majorHAnsi" w:eastAsiaTheme="minorHAnsi" w:hAnsiTheme="majorHAnsi"/>
          <w:color w:val="000000"/>
          <w:lang w:eastAsia="en-US"/>
        </w:rPr>
        <w:t>υποψηφιότητ</w:t>
      </w:r>
      <w:r w:rsidR="009C0765">
        <w:rPr>
          <w:rFonts w:asciiTheme="majorHAnsi" w:eastAsiaTheme="minorHAnsi" w:hAnsiTheme="majorHAnsi"/>
          <w:color w:val="000000"/>
          <w:lang w:eastAsia="en-US"/>
        </w:rPr>
        <w:t>α</w:t>
      </w:r>
      <w:r w:rsidR="005B3DE3" w:rsidRPr="00C523D7">
        <w:rPr>
          <w:rFonts w:asciiTheme="majorHAnsi" w:eastAsiaTheme="minorHAnsi" w:hAnsiTheme="majorHAnsi"/>
          <w:color w:val="000000"/>
          <w:lang w:eastAsia="en-US"/>
        </w:rPr>
        <w:t>, διαπίστωσε ότι συντρέχουν οι προϋποθέσεις εκλογιμότητας και δεν υφίστανται κωλύματα εκλογιμότητας</w:t>
      </w:r>
      <w:r w:rsidR="00375B8F" w:rsidRPr="00C523D7">
        <w:rPr>
          <w:rFonts w:asciiTheme="majorHAnsi" w:eastAsiaTheme="minorHAnsi" w:hAnsiTheme="majorHAnsi"/>
          <w:color w:val="000000"/>
          <w:lang w:eastAsia="en-US"/>
        </w:rPr>
        <w:t>,</w:t>
      </w:r>
      <w:r w:rsidR="005B3DE3" w:rsidRPr="00C523D7">
        <w:rPr>
          <w:rFonts w:asciiTheme="majorHAnsi" w:eastAsiaTheme="minorHAnsi" w:hAnsiTheme="majorHAnsi"/>
          <w:color w:val="000000"/>
          <w:lang w:eastAsia="en-US"/>
        </w:rPr>
        <w:t xml:space="preserve"> ανακήρυξε υπο</w:t>
      </w:r>
      <w:r w:rsidR="00BF7FC5" w:rsidRPr="00C523D7">
        <w:rPr>
          <w:rFonts w:asciiTheme="majorHAnsi" w:eastAsiaTheme="minorHAnsi" w:hAnsiTheme="majorHAnsi"/>
          <w:color w:val="000000"/>
          <w:lang w:eastAsia="en-US"/>
        </w:rPr>
        <w:t>ψήφι</w:t>
      </w:r>
      <w:r w:rsidR="009C0765">
        <w:rPr>
          <w:rFonts w:asciiTheme="majorHAnsi" w:eastAsiaTheme="minorHAnsi" w:hAnsiTheme="majorHAnsi"/>
          <w:color w:val="000000"/>
          <w:lang w:eastAsia="en-US"/>
        </w:rPr>
        <w:t xml:space="preserve">α την </w:t>
      </w:r>
      <w:r w:rsidR="005B3DE3" w:rsidRPr="00C523D7">
        <w:rPr>
          <w:rFonts w:asciiTheme="majorHAnsi" w:eastAsiaTheme="minorHAnsi" w:hAnsiTheme="majorHAnsi"/>
          <w:color w:val="000000"/>
          <w:lang w:eastAsia="en-US"/>
        </w:rPr>
        <w:t xml:space="preserve">κ. </w:t>
      </w:r>
      <w:r w:rsidR="004243B9" w:rsidRPr="00C523D7">
        <w:rPr>
          <w:rFonts w:asciiTheme="majorHAnsi" w:eastAsiaTheme="minorHAnsi" w:hAnsiTheme="majorHAnsi"/>
          <w:color w:val="000000"/>
          <w:lang w:eastAsia="en-US"/>
        </w:rPr>
        <w:t xml:space="preserve">Δήμητρα </w:t>
      </w:r>
      <w:r w:rsidR="009C0765">
        <w:rPr>
          <w:rFonts w:asciiTheme="majorHAnsi" w:eastAsiaTheme="minorHAnsi" w:hAnsiTheme="majorHAnsi"/>
          <w:color w:val="000000"/>
          <w:lang w:eastAsia="en-US"/>
        </w:rPr>
        <w:t xml:space="preserve">Κυτίνου </w:t>
      </w:r>
      <w:r w:rsidR="00375B8F" w:rsidRPr="00C523D7">
        <w:rPr>
          <w:rFonts w:asciiTheme="majorHAnsi" w:eastAsiaTheme="minorHAnsi" w:hAnsiTheme="majorHAnsi"/>
          <w:color w:val="000000"/>
          <w:lang w:eastAsia="en-US"/>
        </w:rPr>
        <w:t>και συνέταξε ενιαίο ψηφοδέλτιο</w:t>
      </w:r>
      <w:r w:rsidR="005B3DE3" w:rsidRPr="00C523D7">
        <w:rPr>
          <w:rFonts w:asciiTheme="majorHAnsi" w:eastAsiaTheme="minorHAnsi" w:hAnsiTheme="majorHAnsi"/>
          <w:color w:val="000000"/>
          <w:lang w:eastAsia="en-US"/>
        </w:rPr>
        <w:t>.</w:t>
      </w:r>
    </w:p>
    <w:p w14:paraId="442F4DDF" w14:textId="5687FB63" w:rsidR="00E72E1C" w:rsidRPr="00C523D7" w:rsidRDefault="00E72E1C" w:rsidP="00E72E1C">
      <w:pPr>
        <w:spacing w:before="160" w:line="276" w:lineRule="auto"/>
        <w:jc w:val="both"/>
        <w:rPr>
          <w:rFonts w:asciiTheme="majorHAnsi" w:eastAsiaTheme="minorHAnsi" w:hAnsiTheme="majorHAnsi"/>
          <w:color w:val="000000"/>
          <w:lang w:eastAsia="en-US"/>
        </w:rPr>
      </w:pPr>
      <w:r w:rsidRPr="00C523D7">
        <w:rPr>
          <w:rFonts w:asciiTheme="majorHAnsi" w:eastAsiaTheme="minorHAnsi" w:hAnsiTheme="majorHAnsi"/>
          <w:color w:val="000000"/>
          <w:lang w:eastAsia="en-US"/>
        </w:rPr>
        <w:t xml:space="preserve">Ο εκλογικός κατάλογος συντάχθηκε από το Τμήμα Γ΄ Πανεπιστημιακών Αρχών και Οργάνων της Διεύθυνσης Διοικητικού του Γ.Π.Α. και αναρτήθηκε από </w:t>
      </w:r>
      <w:r w:rsidR="005B3DE3" w:rsidRPr="00C523D7">
        <w:rPr>
          <w:rFonts w:asciiTheme="majorHAnsi" w:eastAsiaTheme="minorHAnsi" w:hAnsiTheme="majorHAnsi"/>
          <w:color w:val="000000"/>
          <w:lang w:eastAsia="en-US"/>
        </w:rPr>
        <w:t>το Ο.Δ.Ε.</w:t>
      </w:r>
      <w:r w:rsidRPr="00C523D7">
        <w:rPr>
          <w:rFonts w:asciiTheme="majorHAnsi" w:eastAsiaTheme="minorHAnsi" w:hAnsiTheme="majorHAnsi"/>
          <w:color w:val="000000"/>
          <w:lang w:eastAsia="en-US"/>
        </w:rPr>
        <w:t xml:space="preserve"> στην ιστοσελίδα του Ιδρύματος. Δεν υπεβλήθησαν στο Ο.Δ.Ε. αιτήματα σχετικά με τον εκλογικό κατάλογο.</w:t>
      </w:r>
    </w:p>
    <w:p w14:paraId="3AD6035C" w14:textId="790DD049" w:rsidR="005B3DE3" w:rsidRPr="00C523D7" w:rsidRDefault="00D76FC7" w:rsidP="00E72E1C">
      <w:pPr>
        <w:spacing w:before="160" w:line="276" w:lineRule="auto"/>
        <w:jc w:val="both"/>
        <w:rPr>
          <w:rFonts w:asciiTheme="majorHAnsi" w:eastAsiaTheme="minorHAnsi" w:hAnsiTheme="majorHAnsi"/>
          <w:color w:val="000000"/>
          <w:lang w:eastAsia="en-US"/>
        </w:rPr>
      </w:pPr>
      <w:r w:rsidRPr="001D72F9">
        <w:rPr>
          <w:rFonts w:asciiTheme="majorHAnsi" w:eastAsiaTheme="minorHAnsi" w:hAnsiTheme="majorHAnsi"/>
          <w:color w:val="000000"/>
          <w:lang w:eastAsia="en-US"/>
        </w:rPr>
        <w:t>Το μέλος του Ο.Δ.Ε. , η κ. Άρτεμις Παπαντώνη</w:t>
      </w:r>
      <w:r w:rsidR="001D72F9" w:rsidRPr="001D72F9">
        <w:rPr>
          <w:rFonts w:asciiTheme="majorHAnsi" w:eastAsiaTheme="minorHAnsi" w:hAnsiTheme="majorHAnsi"/>
          <w:color w:val="000000"/>
          <w:lang w:eastAsia="en-US"/>
        </w:rPr>
        <w:t>,</w:t>
      </w:r>
      <w:r w:rsidRPr="001D72F9">
        <w:rPr>
          <w:rFonts w:asciiTheme="majorHAnsi" w:eastAsiaTheme="minorHAnsi" w:hAnsiTheme="majorHAnsi"/>
          <w:color w:val="000000"/>
          <w:lang w:eastAsia="en-US"/>
        </w:rPr>
        <w:t xml:space="preserve"> ορίστηκε</w:t>
      </w:r>
      <w:r w:rsidR="00A14C7D" w:rsidRPr="001D72F9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="005B3DE3" w:rsidRPr="001D72F9">
        <w:rPr>
          <w:rFonts w:asciiTheme="majorHAnsi" w:eastAsiaTheme="minorHAnsi" w:hAnsiTheme="majorHAnsi"/>
          <w:color w:val="000000"/>
          <w:lang w:eastAsia="en-US"/>
        </w:rPr>
        <w:t>Διαχειρ</w:t>
      </w:r>
      <w:r w:rsidR="00A14C7D" w:rsidRPr="001D72F9">
        <w:rPr>
          <w:rFonts w:asciiTheme="majorHAnsi" w:eastAsiaTheme="minorHAnsi" w:hAnsiTheme="majorHAnsi"/>
          <w:color w:val="000000"/>
          <w:lang w:eastAsia="en-US"/>
        </w:rPr>
        <w:t>ίστρια</w:t>
      </w:r>
      <w:r w:rsidR="005B3DE3" w:rsidRPr="001D72F9">
        <w:rPr>
          <w:rFonts w:asciiTheme="majorHAnsi" w:eastAsiaTheme="minorHAnsi" w:hAnsiTheme="majorHAnsi"/>
          <w:color w:val="000000"/>
          <w:lang w:eastAsia="en-US"/>
        </w:rPr>
        <w:t xml:space="preserve"> της εκλογικής διαδικασίας</w:t>
      </w:r>
      <w:r w:rsidR="00A14C7D" w:rsidRPr="001D72F9">
        <w:rPr>
          <w:rFonts w:asciiTheme="majorHAnsi" w:eastAsiaTheme="minorHAnsi" w:hAnsiTheme="majorHAnsi"/>
          <w:color w:val="000000"/>
          <w:lang w:eastAsia="en-US"/>
        </w:rPr>
        <w:t xml:space="preserve">, </w:t>
      </w:r>
      <w:r w:rsidR="001D72F9" w:rsidRPr="001D72F9">
        <w:rPr>
          <w:rFonts w:asciiTheme="majorHAnsi" w:eastAsiaTheme="minorHAnsi" w:hAnsiTheme="majorHAnsi"/>
          <w:color w:val="000000"/>
          <w:lang w:eastAsia="en-US"/>
        </w:rPr>
        <w:t>και κ</w:t>
      </w:r>
      <w:r w:rsidR="00A14C7D" w:rsidRPr="001D72F9">
        <w:rPr>
          <w:rFonts w:asciiTheme="majorHAnsi" w:eastAsiaTheme="minorHAnsi" w:hAnsiTheme="majorHAnsi"/>
          <w:color w:val="000000"/>
          <w:lang w:eastAsia="en-US"/>
        </w:rPr>
        <w:t>αταχώρ</w:t>
      </w:r>
      <w:r w:rsidR="00CA6951" w:rsidRPr="001D72F9">
        <w:rPr>
          <w:rFonts w:asciiTheme="majorHAnsi" w:eastAsiaTheme="minorHAnsi" w:hAnsiTheme="majorHAnsi"/>
          <w:color w:val="000000"/>
          <w:lang w:eastAsia="en-US"/>
        </w:rPr>
        <w:t>ι</w:t>
      </w:r>
      <w:r w:rsidR="00A14C7D" w:rsidRPr="001D72F9">
        <w:rPr>
          <w:rFonts w:asciiTheme="majorHAnsi" w:eastAsiaTheme="minorHAnsi" w:hAnsiTheme="majorHAnsi"/>
          <w:color w:val="000000"/>
          <w:lang w:eastAsia="en-US"/>
        </w:rPr>
        <w:t xml:space="preserve">σε τα απαραίτητα στοιχεία για τη διεξαγωγή της ηλεκτρονικής ψηφοφορίας. </w:t>
      </w:r>
      <w:r w:rsidR="001D72F9" w:rsidRPr="001D72F9">
        <w:rPr>
          <w:rFonts w:asciiTheme="majorHAnsi" w:eastAsiaTheme="minorHAnsi" w:hAnsiTheme="majorHAnsi"/>
          <w:color w:val="000000"/>
          <w:lang w:eastAsia="en-US"/>
        </w:rPr>
        <w:t xml:space="preserve">Στη συνέχεια </w:t>
      </w:r>
      <w:r w:rsidR="00A14C7D" w:rsidRPr="001D72F9">
        <w:rPr>
          <w:rFonts w:asciiTheme="majorHAnsi" w:eastAsiaTheme="minorHAnsi" w:hAnsiTheme="majorHAnsi"/>
          <w:color w:val="000000"/>
          <w:lang w:eastAsia="en-US"/>
        </w:rPr>
        <w:t>δημιούργησ</w:t>
      </w:r>
      <w:r w:rsidR="001D72F9" w:rsidRPr="001D72F9">
        <w:rPr>
          <w:rFonts w:asciiTheme="majorHAnsi" w:eastAsiaTheme="minorHAnsi" w:hAnsiTheme="majorHAnsi"/>
          <w:color w:val="000000"/>
          <w:lang w:eastAsia="en-US"/>
        </w:rPr>
        <w:t>ε</w:t>
      </w:r>
      <w:r w:rsidR="00A14C7D" w:rsidRPr="001D72F9">
        <w:rPr>
          <w:rFonts w:asciiTheme="majorHAnsi" w:eastAsiaTheme="minorHAnsi" w:hAnsiTheme="majorHAnsi"/>
          <w:color w:val="000000"/>
          <w:lang w:eastAsia="en-US"/>
        </w:rPr>
        <w:t xml:space="preserve"> μέσω του συστήματος «Ψηφιακή Κάλπη ΖΕΥΣ» το απόρρητο ατομικό Κρυπτογραφικό Κλειδί Ψηφοφορίας.</w:t>
      </w:r>
    </w:p>
    <w:p w14:paraId="43A647E0" w14:textId="3FBAEC5B" w:rsidR="00A14C7D" w:rsidRPr="00C523D7" w:rsidRDefault="00451082" w:rsidP="00E72E1C">
      <w:pPr>
        <w:spacing w:before="160" w:line="276" w:lineRule="auto"/>
        <w:jc w:val="both"/>
        <w:rPr>
          <w:rFonts w:asciiTheme="majorHAnsi" w:eastAsiaTheme="minorHAnsi" w:hAnsiTheme="majorHAnsi"/>
          <w:color w:val="000000"/>
          <w:lang w:eastAsia="en-US"/>
        </w:rPr>
      </w:pPr>
      <w:r w:rsidRPr="00C523D7">
        <w:rPr>
          <w:rFonts w:asciiTheme="majorHAnsi" w:eastAsiaTheme="minorHAnsi" w:hAnsiTheme="majorHAnsi"/>
          <w:color w:val="000000"/>
          <w:lang w:eastAsia="en-US"/>
        </w:rPr>
        <w:t xml:space="preserve">Η Διαχειρίστρια απέστειλε, μέσω του συστήματος «Ψηφιακή Κάλπη ΖΕΥΣ», στους </w:t>
      </w:r>
      <w:r w:rsidR="00A14C7D" w:rsidRPr="00C523D7">
        <w:rPr>
          <w:rFonts w:asciiTheme="majorHAnsi" w:eastAsiaTheme="minorHAnsi" w:hAnsiTheme="majorHAnsi"/>
          <w:color w:val="000000"/>
          <w:lang w:eastAsia="en-US"/>
        </w:rPr>
        <w:t>εγγεγραμμέν</w:t>
      </w:r>
      <w:r w:rsidRPr="00C523D7">
        <w:rPr>
          <w:rFonts w:asciiTheme="majorHAnsi" w:eastAsiaTheme="minorHAnsi" w:hAnsiTheme="majorHAnsi"/>
          <w:color w:val="000000"/>
          <w:lang w:eastAsia="en-US"/>
        </w:rPr>
        <w:t xml:space="preserve">ους </w:t>
      </w:r>
      <w:r w:rsidR="00A14C7D" w:rsidRPr="00C523D7">
        <w:rPr>
          <w:rFonts w:asciiTheme="majorHAnsi" w:eastAsiaTheme="minorHAnsi" w:hAnsiTheme="majorHAnsi"/>
          <w:color w:val="000000"/>
          <w:lang w:eastAsia="en-US"/>
        </w:rPr>
        <w:t>εκλογείς το εξατομ</w:t>
      </w:r>
      <w:r w:rsidRPr="00C523D7">
        <w:rPr>
          <w:rFonts w:asciiTheme="majorHAnsi" w:eastAsiaTheme="minorHAnsi" w:hAnsiTheme="majorHAnsi"/>
          <w:color w:val="000000"/>
          <w:lang w:eastAsia="en-US"/>
        </w:rPr>
        <w:t>ι</w:t>
      </w:r>
      <w:r w:rsidR="00A14C7D" w:rsidRPr="00C523D7">
        <w:rPr>
          <w:rFonts w:asciiTheme="majorHAnsi" w:eastAsiaTheme="minorHAnsi" w:hAnsiTheme="majorHAnsi"/>
          <w:color w:val="000000"/>
          <w:lang w:eastAsia="en-US"/>
        </w:rPr>
        <w:t xml:space="preserve">κευμένο μήνυμα με την διαδικτυακή διεύθυνση </w:t>
      </w:r>
      <w:r w:rsidRPr="00C523D7">
        <w:rPr>
          <w:rFonts w:asciiTheme="majorHAnsi" w:eastAsiaTheme="minorHAnsi" w:hAnsiTheme="majorHAnsi"/>
          <w:color w:val="000000"/>
          <w:lang w:eastAsia="en-US"/>
        </w:rPr>
        <w:t>(</w:t>
      </w:r>
      <w:r w:rsidRPr="00C523D7">
        <w:rPr>
          <w:rFonts w:asciiTheme="majorHAnsi" w:eastAsiaTheme="minorHAnsi" w:hAnsiTheme="majorHAnsi"/>
          <w:color w:val="000000"/>
          <w:lang w:val="en-US" w:eastAsia="en-US"/>
        </w:rPr>
        <w:t>URL</w:t>
      </w:r>
      <w:r w:rsidRPr="00C523D7">
        <w:rPr>
          <w:rFonts w:asciiTheme="majorHAnsi" w:eastAsiaTheme="minorHAnsi" w:hAnsiTheme="majorHAnsi"/>
          <w:color w:val="000000"/>
          <w:lang w:eastAsia="en-US"/>
        </w:rPr>
        <w:t xml:space="preserve">) </w:t>
      </w:r>
      <w:r w:rsidR="00A14C7D" w:rsidRPr="00C523D7">
        <w:rPr>
          <w:rFonts w:asciiTheme="majorHAnsi" w:eastAsiaTheme="minorHAnsi" w:hAnsiTheme="majorHAnsi"/>
          <w:color w:val="000000"/>
          <w:lang w:eastAsia="en-US"/>
        </w:rPr>
        <w:t xml:space="preserve">άσκησης του εκλογικού δικαιώματος την </w:t>
      </w:r>
      <w:r w:rsidR="00560AE0" w:rsidRPr="00C523D7">
        <w:rPr>
          <w:rFonts w:asciiTheme="majorHAnsi" w:eastAsiaTheme="minorHAnsi" w:hAnsiTheme="majorHAnsi"/>
          <w:color w:val="000000"/>
          <w:lang w:eastAsia="en-US"/>
        </w:rPr>
        <w:t>Δευτέρα</w:t>
      </w:r>
      <w:r w:rsidR="00A14C7D" w:rsidRPr="00C523D7">
        <w:rPr>
          <w:rFonts w:asciiTheme="majorHAnsi" w:eastAsiaTheme="minorHAnsi" w:hAnsiTheme="majorHAnsi"/>
          <w:color w:val="000000"/>
          <w:lang w:eastAsia="en-US"/>
        </w:rPr>
        <w:t xml:space="preserve"> 2</w:t>
      </w:r>
      <w:r w:rsidR="00560AE0" w:rsidRPr="00C523D7">
        <w:rPr>
          <w:rFonts w:asciiTheme="majorHAnsi" w:eastAsiaTheme="minorHAnsi" w:hAnsiTheme="majorHAnsi"/>
          <w:color w:val="000000"/>
          <w:lang w:eastAsia="en-US"/>
        </w:rPr>
        <w:t>6</w:t>
      </w:r>
      <w:r w:rsidR="00A14C7D" w:rsidRPr="00C523D7">
        <w:rPr>
          <w:rFonts w:asciiTheme="majorHAnsi" w:eastAsiaTheme="minorHAnsi" w:hAnsiTheme="majorHAnsi"/>
          <w:color w:val="000000"/>
          <w:lang w:eastAsia="en-US"/>
        </w:rPr>
        <w:t>.06.2023</w:t>
      </w:r>
      <w:r w:rsidRPr="00C523D7">
        <w:rPr>
          <w:rFonts w:asciiTheme="majorHAnsi" w:eastAsiaTheme="minorHAnsi" w:hAnsiTheme="majorHAnsi"/>
          <w:color w:val="000000"/>
          <w:lang w:eastAsia="en-US"/>
        </w:rPr>
        <w:t>.</w:t>
      </w:r>
    </w:p>
    <w:p w14:paraId="4259BFDF" w14:textId="1CCBE2EE" w:rsidR="00D9272A" w:rsidRPr="00C523D7" w:rsidRDefault="00451082" w:rsidP="00E72E1C">
      <w:pPr>
        <w:spacing w:before="160" w:line="276" w:lineRule="auto"/>
        <w:jc w:val="both"/>
        <w:rPr>
          <w:rFonts w:asciiTheme="majorHAnsi" w:hAnsiTheme="majorHAnsi"/>
        </w:rPr>
      </w:pPr>
      <w:r w:rsidRPr="00C523D7">
        <w:rPr>
          <w:rFonts w:asciiTheme="majorHAnsi" w:hAnsiTheme="majorHAnsi"/>
        </w:rPr>
        <w:lastRenderedPageBreak/>
        <w:t xml:space="preserve">Η ηλεκτρονική ψηφοφορία της εκλογικής διαδικασίας ξεκίνησε </w:t>
      </w:r>
      <w:r w:rsidR="00375B8F" w:rsidRPr="00C523D7">
        <w:rPr>
          <w:rFonts w:asciiTheme="majorHAnsi" w:hAnsiTheme="majorHAnsi"/>
        </w:rPr>
        <w:t>την Τ</w:t>
      </w:r>
      <w:r w:rsidR="001173C3" w:rsidRPr="00C523D7">
        <w:rPr>
          <w:rFonts w:asciiTheme="majorHAnsi" w:hAnsiTheme="majorHAnsi"/>
        </w:rPr>
        <w:t>ρίτ</w:t>
      </w:r>
      <w:r w:rsidR="00375B8F" w:rsidRPr="00C523D7">
        <w:rPr>
          <w:rFonts w:asciiTheme="majorHAnsi" w:hAnsiTheme="majorHAnsi"/>
        </w:rPr>
        <w:t>η 2</w:t>
      </w:r>
      <w:r w:rsidR="001173C3" w:rsidRPr="00C523D7">
        <w:rPr>
          <w:rFonts w:asciiTheme="majorHAnsi" w:hAnsiTheme="majorHAnsi"/>
        </w:rPr>
        <w:t>7</w:t>
      </w:r>
      <w:r w:rsidR="00375B8F" w:rsidRPr="00C523D7">
        <w:rPr>
          <w:rFonts w:asciiTheme="majorHAnsi" w:hAnsiTheme="majorHAnsi"/>
        </w:rPr>
        <w:t xml:space="preserve"> Ιουνίου 2023, </w:t>
      </w:r>
      <w:r w:rsidRPr="00C523D7">
        <w:rPr>
          <w:rFonts w:asciiTheme="majorHAnsi" w:hAnsiTheme="majorHAnsi"/>
        </w:rPr>
        <w:t>στις 9:00</w:t>
      </w:r>
      <w:r w:rsidR="00375B8F" w:rsidRPr="00C523D7">
        <w:rPr>
          <w:rFonts w:asciiTheme="majorHAnsi" w:hAnsiTheme="majorHAnsi"/>
        </w:rPr>
        <w:t xml:space="preserve"> π.μ.</w:t>
      </w:r>
      <w:r w:rsidRPr="00C523D7">
        <w:rPr>
          <w:rFonts w:asciiTheme="majorHAnsi" w:hAnsiTheme="majorHAnsi"/>
        </w:rPr>
        <w:t xml:space="preserve"> </w:t>
      </w:r>
      <w:r w:rsidR="00FB5D67" w:rsidRPr="00C523D7">
        <w:rPr>
          <w:rFonts w:asciiTheme="majorHAnsi" w:hAnsiTheme="majorHAnsi"/>
        </w:rPr>
        <w:t>Στ</w:t>
      </w:r>
      <w:r w:rsidR="001D72F9">
        <w:rPr>
          <w:rFonts w:asciiTheme="majorHAnsi" w:hAnsiTheme="majorHAnsi"/>
        </w:rPr>
        <w:t>η</w:t>
      </w:r>
      <w:r w:rsidR="00FB5D67" w:rsidRPr="00C523D7">
        <w:rPr>
          <w:rFonts w:asciiTheme="majorHAnsi" w:hAnsiTheme="majorHAnsi"/>
        </w:rPr>
        <w:t xml:space="preserve"> </w:t>
      </w:r>
      <w:r w:rsidR="00D211A1" w:rsidRPr="00C523D7">
        <w:rPr>
          <w:rFonts w:asciiTheme="majorHAnsi" w:hAnsiTheme="majorHAnsi"/>
        </w:rPr>
        <w:t>1</w:t>
      </w:r>
      <w:r w:rsidR="001173C3" w:rsidRPr="00C523D7">
        <w:rPr>
          <w:rFonts w:asciiTheme="majorHAnsi" w:hAnsiTheme="majorHAnsi"/>
        </w:rPr>
        <w:t>3</w:t>
      </w:r>
      <w:r w:rsidR="00D211A1" w:rsidRPr="00C523D7">
        <w:rPr>
          <w:rFonts w:asciiTheme="majorHAnsi" w:hAnsiTheme="majorHAnsi"/>
        </w:rPr>
        <w:t>:00</w:t>
      </w:r>
      <w:r w:rsidR="00FB5D67" w:rsidRPr="00C523D7">
        <w:rPr>
          <w:rFonts w:asciiTheme="majorHAnsi" w:hAnsiTheme="majorHAnsi"/>
        </w:rPr>
        <w:t>, αφού περατώθηκε η ψηφοφορία,</w:t>
      </w:r>
      <w:r w:rsidR="00D9272A" w:rsidRPr="00C523D7">
        <w:rPr>
          <w:rFonts w:asciiTheme="majorHAnsi" w:hAnsiTheme="majorHAnsi"/>
        </w:rPr>
        <w:t xml:space="preserve"> </w:t>
      </w:r>
      <w:r w:rsidR="005B3DE3" w:rsidRPr="00C523D7">
        <w:rPr>
          <w:rFonts w:asciiTheme="majorHAnsi" w:hAnsiTheme="majorHAnsi"/>
        </w:rPr>
        <w:t>τ</w:t>
      </w:r>
      <w:r w:rsidR="001D72F9">
        <w:rPr>
          <w:rFonts w:asciiTheme="majorHAnsi" w:hAnsiTheme="majorHAnsi"/>
        </w:rPr>
        <w:t xml:space="preserve">ο μέλος </w:t>
      </w:r>
      <w:r w:rsidR="005B3DE3" w:rsidRPr="00C523D7">
        <w:rPr>
          <w:rFonts w:asciiTheme="majorHAnsi" w:hAnsiTheme="majorHAnsi"/>
        </w:rPr>
        <w:t xml:space="preserve">του Ο.Δ.Ε. </w:t>
      </w:r>
      <w:r w:rsidR="00E513ED" w:rsidRPr="00C523D7">
        <w:rPr>
          <w:rFonts w:asciiTheme="majorHAnsi" w:hAnsiTheme="majorHAnsi"/>
        </w:rPr>
        <w:t>εισήγα</w:t>
      </w:r>
      <w:r w:rsidR="005B76BD" w:rsidRPr="00C523D7">
        <w:rPr>
          <w:rFonts w:asciiTheme="majorHAnsi" w:hAnsiTheme="majorHAnsi"/>
        </w:rPr>
        <w:t>γ</w:t>
      </w:r>
      <w:r w:rsidR="001D72F9">
        <w:rPr>
          <w:rFonts w:asciiTheme="majorHAnsi" w:hAnsiTheme="majorHAnsi"/>
        </w:rPr>
        <w:t>ε</w:t>
      </w:r>
      <w:r w:rsidR="00E513ED" w:rsidRPr="00C523D7">
        <w:rPr>
          <w:rFonts w:asciiTheme="majorHAnsi" w:hAnsiTheme="majorHAnsi"/>
        </w:rPr>
        <w:t xml:space="preserve"> </w:t>
      </w:r>
      <w:r w:rsidR="00624E83" w:rsidRPr="00C523D7">
        <w:rPr>
          <w:rFonts w:asciiTheme="majorHAnsi" w:hAnsiTheme="majorHAnsi"/>
        </w:rPr>
        <w:t>το Κρυπτογραφικ</w:t>
      </w:r>
      <w:r w:rsidR="00E513ED" w:rsidRPr="00C523D7">
        <w:rPr>
          <w:rFonts w:asciiTheme="majorHAnsi" w:hAnsiTheme="majorHAnsi"/>
        </w:rPr>
        <w:t>ό</w:t>
      </w:r>
      <w:r w:rsidR="00624E83" w:rsidRPr="00C523D7">
        <w:rPr>
          <w:rFonts w:asciiTheme="majorHAnsi" w:hAnsiTheme="majorHAnsi"/>
        </w:rPr>
        <w:t xml:space="preserve"> Κλειδ</w:t>
      </w:r>
      <w:r w:rsidR="00E513ED" w:rsidRPr="00C523D7">
        <w:rPr>
          <w:rFonts w:asciiTheme="majorHAnsi" w:hAnsiTheme="majorHAnsi"/>
        </w:rPr>
        <w:t>ί</w:t>
      </w:r>
      <w:r w:rsidR="00624E83" w:rsidRPr="00C523D7">
        <w:rPr>
          <w:rFonts w:asciiTheme="majorHAnsi" w:hAnsiTheme="majorHAnsi"/>
        </w:rPr>
        <w:t xml:space="preserve"> Ψηφοφορίας </w:t>
      </w:r>
      <w:r w:rsidR="00E513ED" w:rsidRPr="00C523D7">
        <w:rPr>
          <w:rFonts w:asciiTheme="majorHAnsi" w:hAnsiTheme="majorHAnsi"/>
        </w:rPr>
        <w:t xml:space="preserve">προκειμένου </w:t>
      </w:r>
      <w:r w:rsidR="00D9272A" w:rsidRPr="00C523D7">
        <w:rPr>
          <w:rFonts w:asciiTheme="majorHAnsi" w:hAnsiTheme="majorHAnsi"/>
        </w:rPr>
        <w:t xml:space="preserve">το σύστημα «Ψηφιακή Κάλπη ΖΕΥΣ» </w:t>
      </w:r>
      <w:r w:rsidR="00E513ED" w:rsidRPr="00C523D7">
        <w:rPr>
          <w:rFonts w:asciiTheme="majorHAnsi" w:hAnsiTheme="majorHAnsi"/>
        </w:rPr>
        <w:t xml:space="preserve">να καταμετρήσει </w:t>
      </w:r>
      <w:r w:rsidR="00D9272A" w:rsidRPr="00C523D7">
        <w:rPr>
          <w:rFonts w:asciiTheme="majorHAnsi" w:hAnsiTheme="majorHAnsi"/>
        </w:rPr>
        <w:t xml:space="preserve">τα ψηφοδέλτια και </w:t>
      </w:r>
      <w:r w:rsidR="00E513ED" w:rsidRPr="00C523D7">
        <w:rPr>
          <w:rFonts w:asciiTheme="majorHAnsi" w:hAnsiTheme="majorHAnsi"/>
        </w:rPr>
        <w:t xml:space="preserve">να </w:t>
      </w:r>
      <w:r w:rsidR="00624E83" w:rsidRPr="00C523D7">
        <w:rPr>
          <w:rFonts w:asciiTheme="majorHAnsi" w:hAnsiTheme="majorHAnsi"/>
        </w:rPr>
        <w:t>προβ</w:t>
      </w:r>
      <w:r w:rsidR="00BF7FC5" w:rsidRPr="00C523D7">
        <w:rPr>
          <w:rFonts w:asciiTheme="majorHAnsi" w:hAnsiTheme="majorHAnsi"/>
        </w:rPr>
        <w:t>εί</w:t>
      </w:r>
      <w:r w:rsidR="00624E83" w:rsidRPr="00C523D7">
        <w:rPr>
          <w:rFonts w:asciiTheme="majorHAnsi" w:hAnsiTheme="majorHAnsi"/>
        </w:rPr>
        <w:t xml:space="preserve"> στην εξαγωγή των αποτελεσμάτων</w:t>
      </w:r>
      <w:r w:rsidR="00D9272A" w:rsidRPr="00C523D7">
        <w:rPr>
          <w:rFonts w:asciiTheme="majorHAnsi" w:hAnsiTheme="majorHAnsi"/>
        </w:rPr>
        <w:t xml:space="preserve">. </w:t>
      </w:r>
    </w:p>
    <w:p w14:paraId="0822B7AA" w14:textId="77777777" w:rsidR="00FB5D67" w:rsidRPr="00C523D7" w:rsidRDefault="00FB5D67" w:rsidP="00E72E1C">
      <w:pPr>
        <w:spacing w:line="276" w:lineRule="auto"/>
        <w:rPr>
          <w:rFonts w:asciiTheme="majorHAnsi" w:hAnsiTheme="majorHAnsi"/>
        </w:rPr>
      </w:pPr>
    </w:p>
    <w:p w14:paraId="36ECAC95" w14:textId="77777777" w:rsidR="00FB5D67" w:rsidRPr="00C523D7" w:rsidRDefault="00FB5D67" w:rsidP="00E72E1C">
      <w:pPr>
        <w:spacing w:line="276" w:lineRule="auto"/>
        <w:rPr>
          <w:rFonts w:asciiTheme="majorHAnsi" w:hAnsiTheme="majorHAnsi"/>
        </w:rPr>
      </w:pPr>
      <w:r w:rsidRPr="00C523D7">
        <w:rPr>
          <w:rFonts w:asciiTheme="majorHAnsi" w:hAnsiTheme="majorHAnsi"/>
        </w:rPr>
        <w:t>Τα αποτελέσματα της ψηφοφορίας έχουν ως εξής:</w:t>
      </w:r>
    </w:p>
    <w:p w14:paraId="04F99089" w14:textId="77777777" w:rsidR="00075936" w:rsidRPr="00C523D7" w:rsidRDefault="00075936" w:rsidP="00E72E1C">
      <w:pPr>
        <w:spacing w:line="276" w:lineRule="auto"/>
        <w:rPr>
          <w:rFonts w:asciiTheme="majorHAnsi" w:hAnsiTheme="maj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73"/>
        <w:gridCol w:w="3199"/>
        <w:gridCol w:w="1524"/>
      </w:tblGrid>
      <w:tr w:rsidR="00816F5F" w:rsidRPr="00C523D7" w14:paraId="1ED1ABF2" w14:textId="77777777" w:rsidTr="00BF7FC5">
        <w:trPr>
          <w:trHeight w:val="449"/>
        </w:trPr>
        <w:tc>
          <w:tcPr>
            <w:tcW w:w="3573" w:type="dxa"/>
          </w:tcPr>
          <w:p w14:paraId="752A9715" w14:textId="62FB7977" w:rsidR="00816F5F" w:rsidRPr="00C523D7" w:rsidRDefault="00816F5F" w:rsidP="00E72E1C">
            <w:pPr>
              <w:spacing w:line="276" w:lineRule="auto"/>
              <w:rPr>
                <w:rFonts w:asciiTheme="majorHAnsi" w:hAnsiTheme="majorHAnsi"/>
              </w:rPr>
            </w:pPr>
            <w:r w:rsidRPr="00C523D7">
              <w:rPr>
                <w:rFonts w:asciiTheme="majorHAnsi" w:hAnsiTheme="majorHAnsi"/>
              </w:rPr>
              <w:t>Εγγεγραμμένοι</w:t>
            </w:r>
            <w:r w:rsidR="00624E83" w:rsidRPr="00C523D7">
              <w:rPr>
                <w:rFonts w:asciiTheme="majorHAnsi" w:hAnsiTheme="majorHAnsi"/>
              </w:rPr>
              <w:t xml:space="preserve"> εκλογείς</w:t>
            </w:r>
            <w:r w:rsidRPr="00C523D7">
              <w:rPr>
                <w:rFonts w:asciiTheme="majorHAnsi" w:hAnsiTheme="majorHAnsi"/>
              </w:rPr>
              <w:t>:</w:t>
            </w:r>
          </w:p>
        </w:tc>
        <w:tc>
          <w:tcPr>
            <w:tcW w:w="3199" w:type="dxa"/>
          </w:tcPr>
          <w:p w14:paraId="7DF2ED1F" w14:textId="478CB4C6" w:rsidR="00816F5F" w:rsidRPr="00C523D7" w:rsidRDefault="009C0765" w:rsidP="009C0765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πέντε</w:t>
            </w:r>
          </w:p>
        </w:tc>
        <w:tc>
          <w:tcPr>
            <w:tcW w:w="1524" w:type="dxa"/>
          </w:tcPr>
          <w:p w14:paraId="6B7FBF10" w14:textId="66068F38" w:rsidR="00816F5F" w:rsidRPr="00C523D7" w:rsidRDefault="00816F5F" w:rsidP="00EB20F9">
            <w:pPr>
              <w:spacing w:line="276" w:lineRule="auto"/>
              <w:rPr>
                <w:rFonts w:asciiTheme="majorHAnsi" w:hAnsiTheme="majorHAnsi"/>
              </w:rPr>
            </w:pPr>
            <w:r w:rsidRPr="00C523D7">
              <w:rPr>
                <w:rFonts w:asciiTheme="majorHAnsi" w:hAnsiTheme="majorHAnsi"/>
              </w:rPr>
              <w:t>(</w:t>
            </w:r>
            <w:r w:rsidR="00EB20F9">
              <w:rPr>
                <w:rFonts w:asciiTheme="majorHAnsi" w:hAnsiTheme="majorHAnsi"/>
              </w:rPr>
              <w:t>5</w:t>
            </w:r>
            <w:r w:rsidR="00856E6A" w:rsidRPr="00C523D7">
              <w:rPr>
                <w:rFonts w:asciiTheme="majorHAnsi" w:hAnsiTheme="majorHAnsi"/>
              </w:rPr>
              <w:t>)</w:t>
            </w:r>
          </w:p>
        </w:tc>
      </w:tr>
      <w:tr w:rsidR="00DB5652" w:rsidRPr="00C523D7" w14:paraId="2B85ABBD" w14:textId="77777777" w:rsidTr="00BF7FC5">
        <w:trPr>
          <w:trHeight w:val="449"/>
        </w:trPr>
        <w:tc>
          <w:tcPr>
            <w:tcW w:w="3573" w:type="dxa"/>
          </w:tcPr>
          <w:p w14:paraId="6CBE2260" w14:textId="77777777" w:rsidR="00DB5652" w:rsidRPr="00C523D7" w:rsidRDefault="00DB5652" w:rsidP="00E72E1C">
            <w:pPr>
              <w:spacing w:line="276" w:lineRule="auto"/>
              <w:rPr>
                <w:rFonts w:asciiTheme="majorHAnsi" w:hAnsiTheme="majorHAnsi"/>
              </w:rPr>
            </w:pPr>
            <w:r w:rsidRPr="00C523D7">
              <w:rPr>
                <w:rFonts w:asciiTheme="majorHAnsi" w:hAnsiTheme="majorHAnsi"/>
              </w:rPr>
              <w:t>Ψηφίσαντες:</w:t>
            </w:r>
          </w:p>
        </w:tc>
        <w:tc>
          <w:tcPr>
            <w:tcW w:w="3199" w:type="dxa"/>
          </w:tcPr>
          <w:p w14:paraId="5539B74F" w14:textId="3C10D386" w:rsidR="00DB5652" w:rsidRPr="00C523D7" w:rsidRDefault="00D76FC7" w:rsidP="00E72E1C">
            <w:pPr>
              <w:spacing w:line="276" w:lineRule="auto"/>
            </w:pPr>
            <w:r>
              <w:t>τέσσερις</w:t>
            </w:r>
          </w:p>
        </w:tc>
        <w:tc>
          <w:tcPr>
            <w:tcW w:w="1524" w:type="dxa"/>
          </w:tcPr>
          <w:p w14:paraId="223A240C" w14:textId="24B155C0" w:rsidR="00DB5652" w:rsidRPr="00C523D7" w:rsidRDefault="00DB5652" w:rsidP="00E72E1C">
            <w:pPr>
              <w:spacing w:line="276" w:lineRule="auto"/>
            </w:pPr>
            <w:r w:rsidRPr="00C523D7">
              <w:rPr>
                <w:rFonts w:asciiTheme="majorHAnsi" w:hAnsiTheme="majorHAnsi"/>
              </w:rPr>
              <w:t>(</w:t>
            </w:r>
            <w:r w:rsidR="00EB20F9">
              <w:rPr>
                <w:rFonts w:asciiTheme="majorHAnsi" w:hAnsiTheme="majorHAnsi"/>
              </w:rPr>
              <w:t>4</w:t>
            </w:r>
            <w:r w:rsidRPr="00C523D7">
              <w:rPr>
                <w:rFonts w:asciiTheme="majorHAnsi" w:hAnsiTheme="majorHAnsi"/>
              </w:rPr>
              <w:t>)</w:t>
            </w:r>
          </w:p>
        </w:tc>
      </w:tr>
      <w:tr w:rsidR="00624E83" w:rsidRPr="00C523D7" w14:paraId="1F09791F" w14:textId="77777777" w:rsidTr="00BF7FC5">
        <w:trPr>
          <w:trHeight w:val="449"/>
        </w:trPr>
        <w:tc>
          <w:tcPr>
            <w:tcW w:w="3573" w:type="dxa"/>
          </w:tcPr>
          <w:p w14:paraId="421A4129" w14:textId="77777777" w:rsidR="00624E83" w:rsidRPr="00C523D7" w:rsidRDefault="00624E83" w:rsidP="00624E83">
            <w:pPr>
              <w:spacing w:line="276" w:lineRule="auto"/>
              <w:rPr>
                <w:rFonts w:asciiTheme="majorHAnsi" w:hAnsiTheme="majorHAnsi"/>
              </w:rPr>
            </w:pPr>
            <w:r w:rsidRPr="00C523D7">
              <w:rPr>
                <w:rFonts w:asciiTheme="majorHAnsi" w:hAnsiTheme="majorHAnsi"/>
              </w:rPr>
              <w:t>Έγκυρα ψηφοδέλτια:</w:t>
            </w:r>
          </w:p>
        </w:tc>
        <w:tc>
          <w:tcPr>
            <w:tcW w:w="3199" w:type="dxa"/>
          </w:tcPr>
          <w:p w14:paraId="04429106" w14:textId="6B2887B8" w:rsidR="00624E83" w:rsidRPr="00C523D7" w:rsidRDefault="00D76FC7" w:rsidP="001D72F9">
            <w:pPr>
              <w:spacing w:line="276" w:lineRule="auto"/>
            </w:pPr>
            <w:r>
              <w:t>τέσσ</w:t>
            </w:r>
            <w:r w:rsidR="001D72F9">
              <w:t>ε</w:t>
            </w:r>
            <w:r>
              <w:t>ρα</w:t>
            </w:r>
          </w:p>
        </w:tc>
        <w:tc>
          <w:tcPr>
            <w:tcW w:w="1524" w:type="dxa"/>
          </w:tcPr>
          <w:p w14:paraId="08C23F77" w14:textId="42336AA3" w:rsidR="00624E83" w:rsidRPr="00C523D7" w:rsidRDefault="00624E83" w:rsidP="00624E83">
            <w:pPr>
              <w:spacing w:line="276" w:lineRule="auto"/>
            </w:pPr>
            <w:r w:rsidRPr="00C523D7">
              <w:rPr>
                <w:rFonts w:asciiTheme="majorHAnsi" w:hAnsiTheme="majorHAnsi"/>
              </w:rPr>
              <w:t>(</w:t>
            </w:r>
            <w:r w:rsidR="00EB20F9">
              <w:rPr>
                <w:rFonts w:asciiTheme="majorHAnsi" w:hAnsiTheme="majorHAnsi"/>
              </w:rPr>
              <w:t>4</w:t>
            </w:r>
            <w:r w:rsidRPr="00C523D7">
              <w:rPr>
                <w:rFonts w:asciiTheme="majorHAnsi" w:hAnsiTheme="majorHAnsi"/>
              </w:rPr>
              <w:t>)</w:t>
            </w:r>
          </w:p>
        </w:tc>
      </w:tr>
      <w:tr w:rsidR="00DB5652" w:rsidRPr="00C523D7" w14:paraId="2CF1A785" w14:textId="77777777" w:rsidTr="00BF7FC5">
        <w:trPr>
          <w:trHeight w:val="449"/>
        </w:trPr>
        <w:tc>
          <w:tcPr>
            <w:tcW w:w="3573" w:type="dxa"/>
          </w:tcPr>
          <w:p w14:paraId="49785947" w14:textId="77777777" w:rsidR="00DB5652" w:rsidRPr="00C523D7" w:rsidRDefault="00DB5652" w:rsidP="00E72E1C">
            <w:pPr>
              <w:spacing w:line="276" w:lineRule="auto"/>
              <w:rPr>
                <w:rFonts w:asciiTheme="majorHAnsi" w:hAnsiTheme="majorHAnsi"/>
              </w:rPr>
            </w:pPr>
            <w:r w:rsidRPr="00C523D7">
              <w:rPr>
                <w:rFonts w:asciiTheme="majorHAnsi" w:hAnsiTheme="majorHAnsi"/>
              </w:rPr>
              <w:t>Λευκά ψηφοδέλτια:</w:t>
            </w:r>
          </w:p>
        </w:tc>
        <w:tc>
          <w:tcPr>
            <w:tcW w:w="3199" w:type="dxa"/>
          </w:tcPr>
          <w:p w14:paraId="2905C96B" w14:textId="0A8F575A" w:rsidR="00DB5652" w:rsidRPr="00C523D7" w:rsidRDefault="004922C9" w:rsidP="00E72E1C">
            <w:pPr>
              <w:spacing w:line="276" w:lineRule="auto"/>
            </w:pPr>
            <w:r w:rsidRPr="00C523D7">
              <w:rPr>
                <w:rFonts w:asciiTheme="majorHAnsi" w:hAnsiTheme="majorHAnsi"/>
              </w:rPr>
              <w:t>κανένα</w:t>
            </w:r>
          </w:p>
        </w:tc>
        <w:tc>
          <w:tcPr>
            <w:tcW w:w="1524" w:type="dxa"/>
          </w:tcPr>
          <w:p w14:paraId="5E0CD26E" w14:textId="03BB3F1A" w:rsidR="00DB5652" w:rsidRPr="00C523D7" w:rsidRDefault="00DB5652" w:rsidP="00E72E1C">
            <w:pPr>
              <w:spacing w:line="276" w:lineRule="auto"/>
            </w:pPr>
            <w:r w:rsidRPr="00C523D7">
              <w:rPr>
                <w:rFonts w:asciiTheme="majorHAnsi" w:hAnsiTheme="majorHAnsi"/>
              </w:rPr>
              <w:t>(</w:t>
            </w:r>
            <w:r w:rsidR="006668D2">
              <w:rPr>
                <w:rFonts w:asciiTheme="majorHAnsi" w:hAnsiTheme="majorHAnsi"/>
                <w:lang w:val="en-US"/>
              </w:rPr>
              <w:t>0</w:t>
            </w:r>
            <w:r w:rsidRPr="00C523D7">
              <w:rPr>
                <w:rFonts w:asciiTheme="majorHAnsi" w:hAnsiTheme="majorHAnsi"/>
              </w:rPr>
              <w:t>)</w:t>
            </w:r>
          </w:p>
        </w:tc>
      </w:tr>
    </w:tbl>
    <w:p w14:paraId="4DB45FD3" w14:textId="77777777" w:rsidR="00816F5F" w:rsidRPr="00C523D7" w:rsidRDefault="00816F5F" w:rsidP="00E72E1C">
      <w:pPr>
        <w:spacing w:line="276" w:lineRule="auto"/>
        <w:rPr>
          <w:rFonts w:asciiTheme="majorHAnsi" w:hAnsiTheme="majorHAnsi"/>
          <w:b/>
        </w:rPr>
      </w:pPr>
    </w:p>
    <w:p w14:paraId="1BCCF892" w14:textId="25030503" w:rsidR="00816F5F" w:rsidRDefault="00816F5F" w:rsidP="00E72E1C">
      <w:pPr>
        <w:spacing w:line="276" w:lineRule="auto"/>
        <w:rPr>
          <w:rFonts w:asciiTheme="majorHAnsi" w:hAnsiTheme="majorHAnsi"/>
          <w:b/>
        </w:rPr>
      </w:pPr>
      <w:r w:rsidRPr="00C523D7">
        <w:rPr>
          <w:rFonts w:asciiTheme="majorHAnsi" w:hAnsiTheme="majorHAnsi"/>
          <w:b/>
        </w:rPr>
        <w:t>ΕΛΑΒΑΝ έγκυρες ψήφους:</w:t>
      </w:r>
    </w:p>
    <w:p w14:paraId="7FE415C2" w14:textId="77777777" w:rsidR="00D76FC7" w:rsidRPr="00C523D7" w:rsidRDefault="00D76FC7" w:rsidP="00E72E1C">
      <w:pPr>
        <w:spacing w:line="276" w:lineRule="auto"/>
        <w:rPr>
          <w:rFonts w:asciiTheme="majorHAnsi" w:hAnsiTheme="majorHAnsi"/>
          <w:b/>
        </w:rPr>
      </w:pPr>
    </w:p>
    <w:tbl>
      <w:tblPr>
        <w:tblW w:w="8075" w:type="dxa"/>
        <w:tblLook w:val="04A0" w:firstRow="1" w:lastRow="0" w:firstColumn="1" w:lastColumn="0" w:noHBand="0" w:noVBand="1"/>
      </w:tblPr>
      <w:tblGrid>
        <w:gridCol w:w="4815"/>
        <w:gridCol w:w="2097"/>
        <w:gridCol w:w="1163"/>
      </w:tblGrid>
      <w:tr w:rsidR="00816F5F" w:rsidRPr="00C523D7" w14:paraId="35E25D27" w14:textId="77777777" w:rsidTr="005B76BD">
        <w:trPr>
          <w:trHeight w:val="449"/>
        </w:trPr>
        <w:tc>
          <w:tcPr>
            <w:tcW w:w="4815" w:type="dxa"/>
          </w:tcPr>
          <w:p w14:paraId="2168C77E" w14:textId="77777777" w:rsidR="00816F5F" w:rsidRPr="00C523D7" w:rsidRDefault="00816F5F" w:rsidP="00E72E1C">
            <w:pPr>
              <w:spacing w:line="276" w:lineRule="auto"/>
              <w:rPr>
                <w:rFonts w:asciiTheme="majorHAnsi" w:hAnsiTheme="majorHAnsi"/>
              </w:rPr>
            </w:pPr>
            <w:r w:rsidRPr="00C523D7">
              <w:rPr>
                <w:rFonts w:asciiTheme="majorHAnsi" w:hAnsiTheme="majorHAnsi"/>
              </w:rPr>
              <w:t>Υποψήφιος:</w:t>
            </w:r>
          </w:p>
        </w:tc>
        <w:tc>
          <w:tcPr>
            <w:tcW w:w="3260" w:type="dxa"/>
            <w:gridSpan w:val="2"/>
          </w:tcPr>
          <w:p w14:paraId="4BB9E711" w14:textId="3D2C1BDE" w:rsidR="00816F5F" w:rsidRPr="00C523D7" w:rsidRDefault="0046229E" w:rsidP="00E72E1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t xml:space="preserve">                     </w:t>
            </w:r>
            <w:r w:rsidR="00816F5F" w:rsidRPr="00C523D7">
              <w:rPr>
                <w:rFonts w:asciiTheme="majorHAnsi" w:hAnsiTheme="majorHAnsi"/>
              </w:rPr>
              <w:t>Αριθμός Ψήφων</w:t>
            </w:r>
          </w:p>
        </w:tc>
      </w:tr>
      <w:tr w:rsidR="0028065A" w:rsidRPr="00C523D7" w14:paraId="73243181" w14:textId="77777777" w:rsidTr="005B76BD">
        <w:trPr>
          <w:trHeight w:val="449"/>
        </w:trPr>
        <w:tc>
          <w:tcPr>
            <w:tcW w:w="4815" w:type="dxa"/>
          </w:tcPr>
          <w:p w14:paraId="45F947B6" w14:textId="682EEAAC" w:rsidR="0028065A" w:rsidRPr="00C523D7" w:rsidRDefault="00B15BF8" w:rsidP="00EB20F9">
            <w:pPr>
              <w:spacing w:line="276" w:lineRule="auto"/>
              <w:rPr>
                <w:rFonts w:asciiTheme="majorHAnsi" w:hAnsiTheme="majorHAnsi" w:cstheme="minorHAnsi"/>
              </w:rPr>
            </w:pPr>
            <w:r w:rsidRPr="00C523D7">
              <w:rPr>
                <w:rFonts w:asciiTheme="majorHAnsi" w:eastAsiaTheme="minorHAnsi" w:hAnsiTheme="majorHAnsi"/>
                <w:color w:val="000000"/>
                <w:lang w:eastAsia="en-US"/>
              </w:rPr>
              <w:t xml:space="preserve">Δήμητρα </w:t>
            </w:r>
            <w:r w:rsidR="00EB20F9">
              <w:rPr>
                <w:rFonts w:asciiTheme="majorHAnsi" w:eastAsiaTheme="minorHAnsi" w:hAnsiTheme="majorHAnsi"/>
                <w:color w:val="000000"/>
                <w:lang w:eastAsia="en-US"/>
              </w:rPr>
              <w:t>Κυτίνου</w:t>
            </w:r>
          </w:p>
        </w:tc>
        <w:tc>
          <w:tcPr>
            <w:tcW w:w="2097" w:type="dxa"/>
          </w:tcPr>
          <w:p w14:paraId="0740F66D" w14:textId="5FABFA80" w:rsidR="0028065A" w:rsidRPr="00C523D7" w:rsidRDefault="0028065A" w:rsidP="0028065A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163" w:type="dxa"/>
          </w:tcPr>
          <w:p w14:paraId="623A56E3" w14:textId="3F08B59A" w:rsidR="0028065A" w:rsidRPr="00C523D7" w:rsidRDefault="0028065A" w:rsidP="0028065A">
            <w:pPr>
              <w:spacing w:line="276" w:lineRule="auto"/>
              <w:rPr>
                <w:rFonts w:asciiTheme="majorHAnsi" w:hAnsiTheme="majorHAnsi"/>
              </w:rPr>
            </w:pPr>
            <w:r w:rsidRPr="00C523D7">
              <w:rPr>
                <w:rFonts w:asciiTheme="majorHAnsi" w:hAnsiTheme="majorHAnsi"/>
              </w:rPr>
              <w:t>(</w:t>
            </w:r>
            <w:r w:rsidR="00EB20F9">
              <w:rPr>
                <w:rFonts w:asciiTheme="majorHAnsi" w:hAnsiTheme="majorHAnsi"/>
              </w:rPr>
              <w:t>4</w:t>
            </w:r>
            <w:r w:rsidRPr="00C523D7">
              <w:rPr>
                <w:rFonts w:asciiTheme="majorHAnsi" w:hAnsiTheme="majorHAnsi"/>
              </w:rPr>
              <w:t>)</w:t>
            </w:r>
          </w:p>
        </w:tc>
      </w:tr>
      <w:tr w:rsidR="0028065A" w:rsidRPr="00C523D7" w14:paraId="60F958BD" w14:textId="77777777" w:rsidTr="005B76BD">
        <w:trPr>
          <w:trHeight w:val="449"/>
        </w:trPr>
        <w:tc>
          <w:tcPr>
            <w:tcW w:w="4815" w:type="dxa"/>
          </w:tcPr>
          <w:p w14:paraId="481C832D" w14:textId="54649268" w:rsidR="0028065A" w:rsidRPr="00C523D7" w:rsidRDefault="0028065A" w:rsidP="0028065A">
            <w:pPr>
              <w:spacing w:line="276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2097" w:type="dxa"/>
          </w:tcPr>
          <w:p w14:paraId="08E11F4E" w14:textId="63B5EB59" w:rsidR="0028065A" w:rsidRPr="00C523D7" w:rsidRDefault="0028065A" w:rsidP="0028065A">
            <w:pPr>
              <w:spacing w:line="276" w:lineRule="auto"/>
              <w:rPr>
                <w:lang w:val="en-US"/>
              </w:rPr>
            </w:pPr>
          </w:p>
        </w:tc>
        <w:tc>
          <w:tcPr>
            <w:tcW w:w="1163" w:type="dxa"/>
          </w:tcPr>
          <w:p w14:paraId="3F7AB187" w14:textId="3151768D" w:rsidR="0028065A" w:rsidRPr="00C523D7" w:rsidRDefault="0028065A" w:rsidP="0028065A">
            <w:pPr>
              <w:spacing w:line="276" w:lineRule="auto"/>
            </w:pPr>
          </w:p>
        </w:tc>
      </w:tr>
      <w:tr w:rsidR="0028065A" w:rsidRPr="00C523D7" w14:paraId="56E88356" w14:textId="77777777" w:rsidTr="005B76BD">
        <w:trPr>
          <w:trHeight w:val="449"/>
        </w:trPr>
        <w:tc>
          <w:tcPr>
            <w:tcW w:w="4815" w:type="dxa"/>
          </w:tcPr>
          <w:p w14:paraId="58CE3C8D" w14:textId="11B6C582" w:rsidR="0028065A" w:rsidRPr="00C523D7" w:rsidRDefault="0028065A" w:rsidP="0028065A">
            <w:pPr>
              <w:spacing w:line="276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2097" w:type="dxa"/>
          </w:tcPr>
          <w:p w14:paraId="7AF5CAA8" w14:textId="0D36FDE4" w:rsidR="0028065A" w:rsidRPr="00C523D7" w:rsidRDefault="0028065A" w:rsidP="0028065A">
            <w:pPr>
              <w:spacing w:line="276" w:lineRule="auto"/>
              <w:rPr>
                <w:color w:val="FF0000"/>
                <w:lang w:val="en-US"/>
              </w:rPr>
            </w:pPr>
          </w:p>
        </w:tc>
        <w:tc>
          <w:tcPr>
            <w:tcW w:w="1163" w:type="dxa"/>
          </w:tcPr>
          <w:p w14:paraId="426C7C47" w14:textId="62EBDAD5" w:rsidR="0028065A" w:rsidRPr="00C523D7" w:rsidRDefault="0028065A" w:rsidP="0028065A">
            <w:pPr>
              <w:spacing w:line="276" w:lineRule="auto"/>
              <w:rPr>
                <w:color w:val="FF0000"/>
              </w:rPr>
            </w:pPr>
          </w:p>
        </w:tc>
      </w:tr>
    </w:tbl>
    <w:p w14:paraId="5F57B827" w14:textId="77777777" w:rsidR="00D66CFA" w:rsidRPr="00C523D7" w:rsidRDefault="00D66CFA" w:rsidP="00E72E1C">
      <w:pPr>
        <w:spacing w:line="276" w:lineRule="auto"/>
        <w:rPr>
          <w:rFonts w:asciiTheme="majorHAnsi" w:hAnsiTheme="majorHAnsi" w:cs="Tahoma"/>
        </w:rPr>
      </w:pPr>
    </w:p>
    <w:p w14:paraId="65FF4FC4" w14:textId="53366F61" w:rsidR="004855F3" w:rsidRPr="00C523D7" w:rsidRDefault="00624E83" w:rsidP="003A482C">
      <w:pPr>
        <w:spacing w:line="276" w:lineRule="auto"/>
        <w:jc w:val="both"/>
        <w:rPr>
          <w:rFonts w:asciiTheme="majorHAnsi" w:hAnsiTheme="majorHAnsi"/>
        </w:rPr>
      </w:pPr>
      <w:r w:rsidRPr="00C523D7">
        <w:rPr>
          <w:rFonts w:asciiTheme="majorHAnsi" w:hAnsiTheme="majorHAnsi"/>
        </w:rPr>
        <w:t>Η διαδικασία είχε ομαλή έκβαση και δ</w:t>
      </w:r>
      <w:r w:rsidR="008D0837" w:rsidRPr="00C523D7">
        <w:rPr>
          <w:rFonts w:asciiTheme="majorHAnsi" w:hAnsiTheme="majorHAnsi"/>
        </w:rPr>
        <w:t xml:space="preserve">εν υποβλήθηκαν ενστάσεις επί της </w:t>
      </w:r>
      <w:r w:rsidRPr="00C523D7">
        <w:rPr>
          <w:rFonts w:asciiTheme="majorHAnsi" w:hAnsiTheme="majorHAnsi"/>
        </w:rPr>
        <w:t>καταμέτρησης των ψήφων</w:t>
      </w:r>
      <w:r w:rsidR="008D0837" w:rsidRPr="00C523D7">
        <w:rPr>
          <w:rFonts w:asciiTheme="majorHAnsi" w:hAnsiTheme="majorHAnsi"/>
        </w:rPr>
        <w:t>.</w:t>
      </w:r>
      <w:r w:rsidR="003A482C" w:rsidRPr="00C523D7">
        <w:rPr>
          <w:rFonts w:asciiTheme="majorHAnsi" w:hAnsiTheme="majorHAnsi"/>
        </w:rPr>
        <w:t xml:space="preserve"> </w:t>
      </w:r>
      <w:r w:rsidR="00292539" w:rsidRPr="00C523D7">
        <w:rPr>
          <w:rFonts w:asciiTheme="majorHAnsi" w:hAnsiTheme="majorHAnsi"/>
        </w:rPr>
        <w:t xml:space="preserve">Συνεπώς, </w:t>
      </w:r>
      <w:r w:rsidR="00BF7FC5" w:rsidRPr="00C523D7">
        <w:rPr>
          <w:rFonts w:asciiTheme="majorHAnsi" w:hAnsiTheme="majorHAnsi"/>
        </w:rPr>
        <w:t xml:space="preserve">σύμφωνα με τη σειρά κατάταξης, </w:t>
      </w:r>
      <w:r w:rsidR="00292539" w:rsidRPr="00C523D7">
        <w:rPr>
          <w:rFonts w:asciiTheme="majorHAnsi" w:hAnsiTheme="majorHAnsi"/>
        </w:rPr>
        <w:t xml:space="preserve">για τη θέση του εκπροσώπου </w:t>
      </w:r>
      <w:r w:rsidRPr="00C523D7">
        <w:rPr>
          <w:rFonts w:asciiTheme="majorHAnsi" w:hAnsiTheme="majorHAnsi"/>
        </w:rPr>
        <w:t>των μελών Εργαστηριακού Διδακτικού Προσωπικού (</w:t>
      </w:r>
      <w:r w:rsidR="00C31E20" w:rsidRPr="00C523D7">
        <w:rPr>
          <w:rFonts w:asciiTheme="majorHAnsi" w:hAnsiTheme="majorHAnsi"/>
        </w:rPr>
        <w:t>Ε</w:t>
      </w:r>
      <w:r w:rsidR="00F75279" w:rsidRPr="00C523D7">
        <w:rPr>
          <w:rFonts w:asciiTheme="majorHAnsi" w:hAnsiTheme="majorHAnsi"/>
        </w:rPr>
        <w:t>.</w:t>
      </w:r>
      <w:r w:rsidR="00766F42" w:rsidRPr="00C523D7">
        <w:rPr>
          <w:rFonts w:asciiTheme="majorHAnsi" w:hAnsiTheme="majorHAnsi"/>
        </w:rPr>
        <w:t>ΔΙ</w:t>
      </w:r>
      <w:r w:rsidR="00F75279" w:rsidRPr="00C523D7">
        <w:rPr>
          <w:rFonts w:asciiTheme="majorHAnsi" w:hAnsiTheme="majorHAnsi"/>
        </w:rPr>
        <w:t>.</w:t>
      </w:r>
      <w:r w:rsidR="00766F42" w:rsidRPr="00C523D7">
        <w:rPr>
          <w:rFonts w:asciiTheme="majorHAnsi" w:hAnsiTheme="majorHAnsi"/>
        </w:rPr>
        <w:t>Π</w:t>
      </w:r>
      <w:r w:rsidR="00F75279" w:rsidRPr="00C523D7">
        <w:rPr>
          <w:rFonts w:asciiTheme="majorHAnsi" w:hAnsiTheme="majorHAnsi"/>
        </w:rPr>
        <w:t>.</w:t>
      </w:r>
      <w:r w:rsidRPr="00C523D7">
        <w:rPr>
          <w:rFonts w:asciiTheme="majorHAnsi" w:hAnsiTheme="majorHAnsi"/>
        </w:rPr>
        <w:t>)</w:t>
      </w:r>
      <w:r w:rsidR="00075936" w:rsidRPr="00C523D7">
        <w:rPr>
          <w:rFonts w:asciiTheme="majorHAnsi" w:hAnsiTheme="majorHAnsi"/>
        </w:rPr>
        <w:t xml:space="preserve"> στ</w:t>
      </w:r>
      <w:r w:rsidRPr="00C523D7">
        <w:rPr>
          <w:rFonts w:asciiTheme="majorHAnsi" w:hAnsiTheme="majorHAnsi"/>
        </w:rPr>
        <w:t xml:space="preserve">η </w:t>
      </w:r>
      <w:r w:rsidR="00B15BF8" w:rsidRPr="00C523D7">
        <w:rPr>
          <w:rFonts w:asciiTheme="majorHAnsi" w:hAnsiTheme="majorHAnsi"/>
          <w:b/>
          <w:bCs/>
        </w:rPr>
        <w:t>Συνέλευση</w:t>
      </w:r>
      <w:r w:rsidR="00B15BF8" w:rsidRPr="00C523D7">
        <w:rPr>
          <w:rFonts w:asciiTheme="majorHAnsi" w:hAnsiTheme="majorHAnsi"/>
        </w:rPr>
        <w:t xml:space="preserve"> του Τμήματος Επιστήμης Τροφίμων και Διατροφής του Ανθρώπου</w:t>
      </w:r>
      <w:r w:rsidRPr="00C523D7">
        <w:rPr>
          <w:rFonts w:asciiTheme="majorHAnsi" w:hAnsiTheme="majorHAnsi"/>
        </w:rPr>
        <w:t xml:space="preserve"> του Γεωπονικού Πανεπιστημίου Αθηνών </w:t>
      </w:r>
      <w:r w:rsidR="00292539" w:rsidRPr="00392B2A">
        <w:rPr>
          <w:rFonts w:asciiTheme="majorHAnsi" w:hAnsiTheme="majorHAnsi"/>
        </w:rPr>
        <w:t xml:space="preserve">εκλέγεται  </w:t>
      </w:r>
      <w:r w:rsidR="00B15BF8" w:rsidRPr="00392B2A">
        <w:rPr>
          <w:rFonts w:asciiTheme="majorHAnsi" w:hAnsiTheme="majorHAnsi"/>
        </w:rPr>
        <w:t>η</w:t>
      </w:r>
      <w:r w:rsidR="00D93CB5" w:rsidRPr="00392B2A">
        <w:rPr>
          <w:rFonts w:asciiTheme="majorHAnsi" w:hAnsiTheme="majorHAnsi"/>
        </w:rPr>
        <w:t xml:space="preserve"> κ.</w:t>
      </w:r>
      <w:r w:rsidR="0028065A" w:rsidRPr="00392B2A">
        <w:rPr>
          <w:rFonts w:asciiTheme="majorHAnsi" w:hAnsiTheme="majorHAnsi"/>
        </w:rPr>
        <w:t xml:space="preserve"> </w:t>
      </w:r>
      <w:r w:rsidR="00B15BF8" w:rsidRPr="00392B2A">
        <w:rPr>
          <w:rFonts w:asciiTheme="majorHAnsi" w:eastAsiaTheme="minorHAnsi" w:hAnsiTheme="majorHAnsi"/>
          <w:color w:val="000000"/>
          <w:lang w:eastAsia="en-US"/>
        </w:rPr>
        <w:t>Δήμητρα Δαφερέρα</w:t>
      </w:r>
      <w:r w:rsidR="00940D4D" w:rsidRPr="00392B2A">
        <w:rPr>
          <w:rFonts w:asciiTheme="majorHAnsi" w:hAnsiTheme="majorHAnsi"/>
        </w:rPr>
        <w:t>,</w:t>
      </w:r>
      <w:r w:rsidR="0028065A" w:rsidRPr="00392B2A">
        <w:rPr>
          <w:rFonts w:asciiTheme="majorHAnsi" w:hAnsiTheme="majorHAnsi"/>
        </w:rPr>
        <w:t xml:space="preserve"> </w:t>
      </w:r>
      <w:r w:rsidR="00940D4D" w:rsidRPr="00392B2A">
        <w:rPr>
          <w:rFonts w:asciiTheme="majorHAnsi" w:hAnsiTheme="majorHAnsi"/>
        </w:rPr>
        <w:t xml:space="preserve">γιατί συγκέντρωσε την απόλυτη πλειοψηφία, </w:t>
      </w:r>
      <w:r w:rsidR="00292539" w:rsidRPr="00392B2A">
        <w:rPr>
          <w:rFonts w:asciiTheme="majorHAnsi" w:hAnsiTheme="majorHAnsi"/>
        </w:rPr>
        <w:t>με αναπληρωτή τον</w:t>
      </w:r>
      <w:r w:rsidR="00061EBB" w:rsidRPr="00392B2A">
        <w:rPr>
          <w:rFonts w:asciiTheme="majorHAnsi" w:hAnsiTheme="majorHAnsi"/>
        </w:rPr>
        <w:t xml:space="preserve"> </w:t>
      </w:r>
      <w:r w:rsidR="00D93CB5" w:rsidRPr="00392B2A">
        <w:rPr>
          <w:rFonts w:asciiTheme="majorHAnsi" w:hAnsiTheme="majorHAnsi"/>
        </w:rPr>
        <w:t>κ.</w:t>
      </w:r>
      <w:r w:rsidR="0028065A" w:rsidRPr="00392B2A">
        <w:rPr>
          <w:rFonts w:asciiTheme="majorHAnsi" w:hAnsiTheme="majorHAnsi"/>
        </w:rPr>
        <w:t xml:space="preserve"> </w:t>
      </w:r>
      <w:r w:rsidR="00B15BF8" w:rsidRPr="00392B2A">
        <w:rPr>
          <w:rFonts w:asciiTheme="majorHAnsi" w:eastAsiaTheme="minorHAnsi" w:hAnsiTheme="majorHAnsi"/>
          <w:color w:val="000000"/>
          <w:lang w:eastAsia="en-US"/>
        </w:rPr>
        <w:t>Αναστάσιο</w:t>
      </w:r>
      <w:r w:rsidR="00B15BF8" w:rsidRPr="00C523D7">
        <w:rPr>
          <w:rFonts w:asciiTheme="majorHAnsi" w:eastAsiaTheme="minorHAnsi" w:hAnsiTheme="majorHAnsi"/>
          <w:color w:val="000000"/>
          <w:lang w:eastAsia="en-US"/>
        </w:rPr>
        <w:t xml:space="preserve"> Σταματίου</w:t>
      </w:r>
      <w:r w:rsidR="00940D4D" w:rsidRPr="00C523D7">
        <w:rPr>
          <w:rFonts w:asciiTheme="majorHAnsi" w:hAnsiTheme="majorHAnsi"/>
        </w:rPr>
        <w:t>.</w:t>
      </w:r>
      <w:r w:rsidR="00D93CB5" w:rsidRPr="00C523D7">
        <w:rPr>
          <w:rFonts w:asciiTheme="majorHAnsi" w:hAnsiTheme="majorHAnsi"/>
        </w:rPr>
        <w:t xml:space="preserve"> </w:t>
      </w:r>
    </w:p>
    <w:p w14:paraId="0EA3EF1E" w14:textId="77777777" w:rsidR="00CA3D92" w:rsidRPr="00C523D7" w:rsidRDefault="00CA3D92" w:rsidP="00E72E1C">
      <w:pPr>
        <w:spacing w:before="160" w:line="276" w:lineRule="auto"/>
        <w:jc w:val="both"/>
        <w:rPr>
          <w:rFonts w:asciiTheme="majorHAnsi" w:hAnsiTheme="majorHAnsi"/>
        </w:rPr>
      </w:pPr>
    </w:p>
    <w:p w14:paraId="5648F607" w14:textId="62B782FE" w:rsidR="008401FA" w:rsidRPr="00C523D7" w:rsidRDefault="008401FA" w:rsidP="00A14C7D">
      <w:pPr>
        <w:spacing w:line="276" w:lineRule="auto"/>
        <w:jc w:val="center"/>
        <w:rPr>
          <w:rFonts w:asciiTheme="majorHAnsi" w:hAnsiTheme="majorHAnsi"/>
        </w:rPr>
      </w:pPr>
      <w:r w:rsidRPr="00C523D7">
        <w:rPr>
          <w:rFonts w:asciiTheme="majorHAnsi" w:hAnsiTheme="majorHAnsi"/>
        </w:rPr>
        <w:t xml:space="preserve">Αθήνα, </w:t>
      </w:r>
      <w:r w:rsidR="00624E83" w:rsidRPr="00C523D7">
        <w:rPr>
          <w:rFonts w:asciiTheme="majorHAnsi" w:hAnsiTheme="majorHAnsi"/>
        </w:rPr>
        <w:t>2</w:t>
      </w:r>
      <w:r w:rsidR="009C0765">
        <w:rPr>
          <w:rFonts w:asciiTheme="majorHAnsi" w:hAnsiTheme="majorHAnsi"/>
        </w:rPr>
        <w:t>8</w:t>
      </w:r>
      <w:r w:rsidR="00F75279" w:rsidRPr="00C523D7">
        <w:rPr>
          <w:rFonts w:asciiTheme="majorHAnsi" w:hAnsiTheme="majorHAnsi"/>
          <w:lang w:val="en-US"/>
        </w:rPr>
        <w:t>.0</w:t>
      </w:r>
      <w:r w:rsidR="00F30AAA" w:rsidRPr="00C523D7">
        <w:rPr>
          <w:rFonts w:asciiTheme="majorHAnsi" w:hAnsiTheme="majorHAnsi"/>
        </w:rPr>
        <w:t>6</w:t>
      </w:r>
      <w:r w:rsidR="00F75279" w:rsidRPr="00C523D7">
        <w:rPr>
          <w:rFonts w:asciiTheme="majorHAnsi" w:hAnsiTheme="majorHAnsi"/>
          <w:lang w:val="en-US"/>
        </w:rPr>
        <w:t>.</w:t>
      </w:r>
      <w:r w:rsidR="00F30AAA" w:rsidRPr="00C523D7">
        <w:rPr>
          <w:rFonts w:asciiTheme="majorHAnsi" w:hAnsiTheme="majorHAnsi"/>
        </w:rPr>
        <w:t>202</w:t>
      </w:r>
      <w:r w:rsidR="00624E83" w:rsidRPr="00C523D7">
        <w:rPr>
          <w:rFonts w:asciiTheme="majorHAnsi" w:hAnsiTheme="majorHAnsi"/>
        </w:rPr>
        <w:t>3</w:t>
      </w:r>
    </w:p>
    <w:tbl>
      <w:tblPr>
        <w:tblW w:w="8931" w:type="dxa"/>
        <w:jc w:val="center"/>
        <w:tblLook w:val="04A0" w:firstRow="1" w:lastRow="0" w:firstColumn="1" w:lastColumn="0" w:noHBand="0" w:noVBand="1"/>
      </w:tblPr>
      <w:tblGrid>
        <w:gridCol w:w="2830"/>
        <w:gridCol w:w="2694"/>
        <w:gridCol w:w="3407"/>
      </w:tblGrid>
      <w:tr w:rsidR="008401FA" w:rsidRPr="00C523D7" w14:paraId="713CA127" w14:textId="77777777" w:rsidTr="005B743C">
        <w:trPr>
          <w:jc w:val="center"/>
        </w:trPr>
        <w:tc>
          <w:tcPr>
            <w:tcW w:w="8931" w:type="dxa"/>
            <w:gridSpan w:val="3"/>
          </w:tcPr>
          <w:p w14:paraId="0C892CC1" w14:textId="77777777" w:rsidR="0046229E" w:rsidRDefault="0046229E" w:rsidP="003A482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bookmarkStart w:id="6" w:name="OLE_LINK12"/>
            <w:bookmarkStart w:id="7" w:name="OLE_LINK13"/>
          </w:p>
          <w:p w14:paraId="48134821" w14:textId="2D1C54C9" w:rsidR="008401FA" w:rsidRPr="00C523D7" w:rsidRDefault="008401FA" w:rsidP="003A482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C523D7">
              <w:rPr>
                <w:rFonts w:asciiTheme="majorHAnsi" w:hAnsiTheme="majorHAnsi"/>
              </w:rPr>
              <w:t>Τ</w:t>
            </w:r>
            <w:r w:rsidR="009C0765">
              <w:rPr>
                <w:rFonts w:asciiTheme="majorHAnsi" w:hAnsiTheme="majorHAnsi"/>
              </w:rPr>
              <w:t xml:space="preserve">ο μέλος </w:t>
            </w:r>
            <w:r w:rsidRPr="00C523D7">
              <w:rPr>
                <w:rFonts w:asciiTheme="majorHAnsi" w:hAnsiTheme="majorHAnsi"/>
              </w:rPr>
              <w:t>της Εφορευτικής Επιτροπής</w:t>
            </w:r>
          </w:p>
          <w:p w14:paraId="3974BBDB" w14:textId="1108CBE4" w:rsidR="005B743C" w:rsidRPr="00C523D7" w:rsidRDefault="005B743C" w:rsidP="003A482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C523D7">
              <w:rPr>
                <w:rFonts w:asciiTheme="majorHAnsi" w:hAnsiTheme="majorHAnsi"/>
              </w:rPr>
              <w:t>και</w:t>
            </w:r>
          </w:p>
          <w:p w14:paraId="64889103" w14:textId="0093A1FC" w:rsidR="005B743C" w:rsidRPr="00C523D7" w:rsidRDefault="005B743C" w:rsidP="003A482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C523D7">
              <w:rPr>
                <w:rFonts w:asciiTheme="majorHAnsi" w:hAnsiTheme="majorHAnsi"/>
              </w:rPr>
              <w:t>Οργάνου Διενέργειας Εκλογών (Ο.Δ.Ε.)</w:t>
            </w:r>
          </w:p>
          <w:p w14:paraId="26C2EECF" w14:textId="77777777" w:rsidR="008401FA" w:rsidRPr="00C523D7" w:rsidRDefault="008401FA" w:rsidP="003A482C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  <w:p w14:paraId="0B7BEE52" w14:textId="77777777" w:rsidR="003A482C" w:rsidRPr="00C523D7" w:rsidRDefault="003A482C" w:rsidP="003A482C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  <w:p w14:paraId="3BA061B0" w14:textId="77777777" w:rsidR="003A482C" w:rsidRPr="00C523D7" w:rsidRDefault="003A482C" w:rsidP="003A482C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  <w:p w14:paraId="6377B5CE" w14:textId="77777777" w:rsidR="003A482C" w:rsidRPr="00C523D7" w:rsidRDefault="003A482C" w:rsidP="003A482C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  <w:p w14:paraId="65660532" w14:textId="411A0797" w:rsidR="003A482C" w:rsidRPr="00C523D7" w:rsidRDefault="009C0765" w:rsidP="003A482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ΑΡΤΕΜΙΣ ΠΑΠΑΝΤΩΝΗ </w:t>
            </w:r>
          </w:p>
          <w:p w14:paraId="1F50465B" w14:textId="77777777" w:rsidR="008401FA" w:rsidRPr="00C523D7" w:rsidRDefault="008401FA" w:rsidP="003A482C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  <w:p w14:paraId="65A7CBA7" w14:textId="77777777" w:rsidR="008401FA" w:rsidRPr="00C523D7" w:rsidRDefault="008401FA" w:rsidP="003A482C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8401FA" w:rsidRPr="00C523D7" w14:paraId="656124BC" w14:textId="77777777" w:rsidTr="005B743C">
        <w:trPr>
          <w:jc w:val="center"/>
        </w:trPr>
        <w:tc>
          <w:tcPr>
            <w:tcW w:w="2830" w:type="dxa"/>
          </w:tcPr>
          <w:p w14:paraId="5CC4D84C" w14:textId="53EAD16C" w:rsidR="00C31E20" w:rsidRPr="00C523D7" w:rsidRDefault="00C31E20" w:rsidP="00E72E1C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94" w:type="dxa"/>
          </w:tcPr>
          <w:p w14:paraId="4DB7080B" w14:textId="77777777" w:rsidR="00C31E20" w:rsidRPr="00C523D7" w:rsidRDefault="00C31E20" w:rsidP="00E72E1C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  <w:p w14:paraId="33C5CFF8" w14:textId="77777777" w:rsidR="003A482C" w:rsidRPr="00C523D7" w:rsidRDefault="003A482C" w:rsidP="00E72E1C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  <w:p w14:paraId="05C8C75A" w14:textId="77777777" w:rsidR="003A482C" w:rsidRPr="00C523D7" w:rsidRDefault="003A482C" w:rsidP="00E72E1C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  <w:p w14:paraId="182317AE" w14:textId="77777777" w:rsidR="003A482C" w:rsidRPr="00C523D7" w:rsidRDefault="003A482C" w:rsidP="00E72E1C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  <w:p w14:paraId="4195FE2B" w14:textId="77777777" w:rsidR="003A482C" w:rsidRPr="00C523D7" w:rsidRDefault="003A482C" w:rsidP="00E72E1C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  <w:p w14:paraId="15EE84BD" w14:textId="7BA67476" w:rsidR="003A482C" w:rsidRPr="00C523D7" w:rsidRDefault="003A482C" w:rsidP="00E72E1C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407" w:type="dxa"/>
          </w:tcPr>
          <w:p w14:paraId="428AE432" w14:textId="105F1A13" w:rsidR="00C31E20" w:rsidRPr="00C523D7" w:rsidRDefault="00C31E20" w:rsidP="00E72E1C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</w:tbl>
    <w:tbl>
      <w:tblPr>
        <w:tblStyle w:val="a3"/>
        <w:tblW w:w="9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61"/>
      </w:tblGrid>
      <w:tr w:rsidR="008401FA" w:rsidRPr="00C523D7" w14:paraId="0195EBF6" w14:textId="77777777" w:rsidTr="00277591">
        <w:tc>
          <w:tcPr>
            <w:tcW w:w="5070" w:type="dxa"/>
          </w:tcPr>
          <w:p w14:paraId="41083739" w14:textId="77777777" w:rsidR="00277591" w:rsidRPr="00C523D7" w:rsidRDefault="00277591" w:rsidP="00277591">
            <w:pPr>
              <w:spacing w:line="276" w:lineRule="auto"/>
              <w:rPr>
                <w:rFonts w:asciiTheme="majorHAnsi" w:hAnsiTheme="majorHAnsi"/>
                <w:bCs/>
                <w:sz w:val="26"/>
                <w:szCs w:val="26"/>
              </w:rPr>
            </w:pPr>
            <w:bookmarkStart w:id="8" w:name="OLE_LINK79"/>
            <w:bookmarkStart w:id="9" w:name="OLE_LINK80"/>
            <w:bookmarkEnd w:id="6"/>
            <w:bookmarkEnd w:id="7"/>
            <w:r w:rsidRPr="00C523D7">
              <w:rPr>
                <w:rFonts w:asciiTheme="majorHAnsi" w:hAnsiTheme="majorHAnsi"/>
                <w:bCs/>
                <w:sz w:val="26"/>
                <w:szCs w:val="26"/>
              </w:rPr>
              <w:lastRenderedPageBreak/>
              <w:t>ΓΕΩΠΟΝΙΚΟ ΠΑΝΕΠΙΣΤΗΜΙΟ ΑΘΗΝΩΝ</w:t>
            </w:r>
          </w:p>
          <w:p w14:paraId="1812C5DC" w14:textId="1CF172E2" w:rsidR="008401FA" w:rsidRPr="00C523D7" w:rsidRDefault="00277591" w:rsidP="00D406C9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C523D7">
              <w:rPr>
                <w:rFonts w:asciiTheme="majorHAnsi" w:hAnsiTheme="majorHAnsi"/>
                <w:bCs/>
                <w:sz w:val="26"/>
                <w:szCs w:val="26"/>
              </w:rPr>
              <w:t>ΕΦΟΡΕΥΤΙΚΗ ΕΠΙΤΡΟΠΗ ΓΙΑ ΤΗΝ ΑΝΑΔΕΙΞΗ ΕΚΠΡΟΣΩΠΟΥ ΤΩΝ ΜΕΛΩΝ Ε.</w:t>
            </w:r>
            <w:r w:rsidR="00D406C9">
              <w:rPr>
                <w:rFonts w:asciiTheme="majorHAnsi" w:hAnsiTheme="majorHAnsi"/>
                <w:bCs/>
                <w:sz w:val="26"/>
                <w:szCs w:val="26"/>
              </w:rPr>
              <w:t>Τ.Ε.Π.</w:t>
            </w:r>
            <w:r w:rsidRPr="00C523D7">
              <w:rPr>
                <w:rFonts w:asciiTheme="majorHAnsi" w:hAnsiTheme="majorHAnsi"/>
                <w:bCs/>
                <w:sz w:val="26"/>
                <w:szCs w:val="26"/>
              </w:rPr>
              <w:t xml:space="preserve"> ΣΤΗ ΣΥ</w:t>
            </w:r>
            <w:r w:rsidR="00B15BF8" w:rsidRPr="00C523D7">
              <w:rPr>
                <w:rFonts w:asciiTheme="majorHAnsi" w:hAnsiTheme="majorHAnsi"/>
                <w:bCs/>
                <w:sz w:val="26"/>
                <w:szCs w:val="26"/>
              </w:rPr>
              <w:t>ΝΕΛΕΥΣΗ ΤΟΥ ΤΜΗΜΑΤΟΣ ΕΤΔΑ</w:t>
            </w:r>
            <w:r w:rsidRPr="00C523D7">
              <w:rPr>
                <w:rFonts w:asciiTheme="majorHAnsi" w:hAnsiTheme="majorHAnsi"/>
                <w:bCs/>
                <w:sz w:val="26"/>
                <w:szCs w:val="26"/>
              </w:rPr>
              <w:t xml:space="preserve"> ΤΟΥ Γ.Π.Α.</w:t>
            </w:r>
          </w:p>
        </w:tc>
        <w:tc>
          <w:tcPr>
            <w:tcW w:w="4261" w:type="dxa"/>
          </w:tcPr>
          <w:p w14:paraId="6BC643D7" w14:textId="77777777" w:rsidR="00277591" w:rsidRPr="00C523D7" w:rsidRDefault="00277591" w:rsidP="00E72E1C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</w:p>
          <w:p w14:paraId="284E9126" w14:textId="77777777" w:rsidR="00277591" w:rsidRPr="00C523D7" w:rsidRDefault="00277591" w:rsidP="00E72E1C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</w:p>
          <w:p w14:paraId="026FBB19" w14:textId="77777777" w:rsidR="00277591" w:rsidRPr="00C523D7" w:rsidRDefault="00277591" w:rsidP="00E72E1C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</w:p>
          <w:p w14:paraId="4D3AD7D6" w14:textId="77777777" w:rsidR="00277591" w:rsidRPr="00C523D7" w:rsidRDefault="00277591" w:rsidP="00E72E1C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</w:p>
          <w:p w14:paraId="25CAEB32" w14:textId="77777777" w:rsidR="00277591" w:rsidRPr="00C523D7" w:rsidRDefault="00277591" w:rsidP="00E72E1C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</w:p>
          <w:p w14:paraId="430E242E" w14:textId="77777777" w:rsidR="00277591" w:rsidRPr="00C523D7" w:rsidRDefault="00277591" w:rsidP="00E72E1C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</w:p>
          <w:p w14:paraId="511C494F" w14:textId="77777777" w:rsidR="00277591" w:rsidRPr="00C523D7" w:rsidRDefault="00277591" w:rsidP="00E72E1C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</w:p>
          <w:p w14:paraId="233D4BE9" w14:textId="6E0B0607" w:rsidR="008401FA" w:rsidRPr="00C523D7" w:rsidRDefault="00277591" w:rsidP="00D406C9">
            <w:pPr>
              <w:spacing w:line="276" w:lineRule="auto"/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C523D7">
              <w:rPr>
                <w:rFonts w:asciiTheme="majorHAnsi" w:hAnsiTheme="majorHAnsi"/>
                <w:sz w:val="26"/>
                <w:szCs w:val="26"/>
              </w:rPr>
              <w:t>Αθήνα</w:t>
            </w:r>
            <w:r w:rsidR="008401FA" w:rsidRPr="00C523D7">
              <w:rPr>
                <w:rFonts w:asciiTheme="majorHAnsi" w:hAnsiTheme="majorHAnsi"/>
                <w:sz w:val="26"/>
                <w:szCs w:val="26"/>
                <w:lang w:val="en-US"/>
              </w:rPr>
              <w:t xml:space="preserve">, </w:t>
            </w:r>
            <w:r w:rsidRPr="00C523D7">
              <w:rPr>
                <w:rFonts w:asciiTheme="majorHAnsi" w:hAnsiTheme="majorHAnsi"/>
                <w:sz w:val="26"/>
                <w:szCs w:val="26"/>
              </w:rPr>
              <w:t>2</w:t>
            </w:r>
            <w:r w:rsidR="00D406C9">
              <w:rPr>
                <w:rFonts w:asciiTheme="majorHAnsi" w:hAnsiTheme="majorHAnsi"/>
                <w:sz w:val="26"/>
                <w:szCs w:val="26"/>
              </w:rPr>
              <w:t>8</w:t>
            </w:r>
            <w:r w:rsidR="008E4A28" w:rsidRPr="00C523D7">
              <w:rPr>
                <w:rFonts w:asciiTheme="majorHAnsi" w:hAnsiTheme="majorHAnsi"/>
                <w:sz w:val="26"/>
                <w:szCs w:val="26"/>
                <w:lang w:val="en-US"/>
              </w:rPr>
              <w:t>.06.</w:t>
            </w:r>
            <w:r w:rsidR="0029628B" w:rsidRPr="00C523D7">
              <w:rPr>
                <w:rFonts w:asciiTheme="majorHAnsi" w:hAnsiTheme="majorHAnsi"/>
                <w:sz w:val="26"/>
                <w:szCs w:val="26"/>
              </w:rPr>
              <w:t>202</w:t>
            </w:r>
            <w:r w:rsidRPr="00C523D7">
              <w:rPr>
                <w:rFonts w:asciiTheme="majorHAnsi" w:hAnsiTheme="majorHAnsi"/>
                <w:sz w:val="26"/>
                <w:szCs w:val="26"/>
              </w:rPr>
              <w:t>3</w:t>
            </w:r>
          </w:p>
        </w:tc>
      </w:tr>
      <w:tr w:rsidR="008401FA" w:rsidRPr="00C523D7" w14:paraId="023CCB39" w14:textId="77777777" w:rsidTr="00277591">
        <w:tc>
          <w:tcPr>
            <w:tcW w:w="5070" w:type="dxa"/>
          </w:tcPr>
          <w:p w14:paraId="6F89E653" w14:textId="77777777" w:rsidR="008401FA" w:rsidRPr="00C523D7" w:rsidRDefault="008401FA" w:rsidP="00E72E1C">
            <w:pPr>
              <w:spacing w:line="276" w:lineRule="auto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4261" w:type="dxa"/>
          </w:tcPr>
          <w:p w14:paraId="1855F392" w14:textId="77777777" w:rsidR="008401FA" w:rsidRPr="00C523D7" w:rsidRDefault="008401FA" w:rsidP="00E72E1C">
            <w:pPr>
              <w:spacing w:line="276" w:lineRule="auto"/>
              <w:rPr>
                <w:rFonts w:asciiTheme="majorHAnsi" w:hAnsiTheme="majorHAnsi"/>
              </w:rPr>
            </w:pPr>
          </w:p>
          <w:p w14:paraId="346DD8F8" w14:textId="77777777" w:rsidR="008401FA" w:rsidRPr="00C523D7" w:rsidRDefault="008401FA" w:rsidP="00E72E1C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C523D7">
              <w:rPr>
                <w:rFonts w:asciiTheme="majorHAnsi" w:hAnsiTheme="majorHAnsi"/>
                <w:b/>
              </w:rPr>
              <w:t>Προς:</w:t>
            </w:r>
          </w:p>
          <w:p w14:paraId="51484B3B" w14:textId="31CEE690" w:rsidR="008401FA" w:rsidRPr="00C523D7" w:rsidRDefault="008401FA" w:rsidP="00E72E1C">
            <w:pPr>
              <w:spacing w:line="276" w:lineRule="auto"/>
              <w:rPr>
                <w:rFonts w:asciiTheme="majorHAnsi" w:hAnsiTheme="majorHAnsi"/>
              </w:rPr>
            </w:pPr>
            <w:r w:rsidRPr="00562465">
              <w:rPr>
                <w:rFonts w:asciiTheme="majorHAnsi" w:hAnsiTheme="majorHAnsi"/>
              </w:rPr>
              <w:t>Τ</w:t>
            </w:r>
            <w:r w:rsidR="00D406C9" w:rsidRPr="00562465">
              <w:rPr>
                <w:rFonts w:asciiTheme="majorHAnsi" w:hAnsiTheme="majorHAnsi"/>
              </w:rPr>
              <w:t>ην Πρόεδρο του Τμήματος ΕΤΔΑ</w:t>
            </w:r>
            <w:r w:rsidRPr="00562465">
              <w:rPr>
                <w:rFonts w:asciiTheme="majorHAnsi" w:hAnsiTheme="majorHAnsi"/>
              </w:rPr>
              <w:t xml:space="preserve"> Καθηγή</w:t>
            </w:r>
            <w:r w:rsidR="00D406C9" w:rsidRPr="00562465">
              <w:rPr>
                <w:rFonts w:asciiTheme="majorHAnsi" w:hAnsiTheme="majorHAnsi"/>
              </w:rPr>
              <w:t xml:space="preserve">τρια </w:t>
            </w:r>
            <w:r w:rsidRPr="00562465">
              <w:rPr>
                <w:rFonts w:asciiTheme="majorHAnsi" w:hAnsiTheme="majorHAnsi"/>
              </w:rPr>
              <w:t xml:space="preserve">κ. </w:t>
            </w:r>
            <w:r w:rsidR="00562465" w:rsidRPr="00562465">
              <w:rPr>
                <w:rFonts w:asciiTheme="majorHAnsi" w:hAnsiTheme="majorHAnsi"/>
              </w:rPr>
              <w:t xml:space="preserve">Ι. Μαντάλα </w:t>
            </w:r>
            <w:r w:rsidRPr="00C523D7">
              <w:rPr>
                <w:rFonts w:asciiTheme="majorHAnsi" w:hAnsiTheme="majorHAnsi"/>
              </w:rPr>
              <w:t xml:space="preserve"> </w:t>
            </w:r>
          </w:p>
          <w:p w14:paraId="5D7AFE5C" w14:textId="77777777" w:rsidR="005F5334" w:rsidRPr="00C523D7" w:rsidRDefault="005F5334" w:rsidP="00E72E1C">
            <w:pPr>
              <w:spacing w:line="276" w:lineRule="auto"/>
              <w:rPr>
                <w:rFonts w:asciiTheme="majorHAnsi" w:hAnsiTheme="majorHAnsi"/>
              </w:rPr>
            </w:pPr>
          </w:p>
          <w:p w14:paraId="527CE6CA" w14:textId="77777777" w:rsidR="005F5334" w:rsidRPr="00C523D7" w:rsidRDefault="005F5334" w:rsidP="00E72E1C">
            <w:pPr>
              <w:spacing w:line="276" w:lineRule="auto"/>
              <w:rPr>
                <w:rFonts w:asciiTheme="majorHAnsi" w:hAnsiTheme="majorHAnsi"/>
                <w:b/>
              </w:rPr>
            </w:pPr>
            <w:proofErr w:type="spellStart"/>
            <w:r w:rsidRPr="00C523D7">
              <w:rPr>
                <w:rFonts w:asciiTheme="majorHAnsi" w:hAnsiTheme="majorHAnsi"/>
                <w:b/>
              </w:rPr>
              <w:t>Κοιν</w:t>
            </w:r>
            <w:proofErr w:type="spellEnd"/>
            <w:r w:rsidRPr="00C523D7">
              <w:rPr>
                <w:rFonts w:asciiTheme="majorHAnsi" w:hAnsiTheme="majorHAnsi"/>
                <w:b/>
              </w:rPr>
              <w:t>.:</w:t>
            </w:r>
          </w:p>
          <w:p w14:paraId="1CAEA548" w14:textId="77777777" w:rsidR="005F5334" w:rsidRPr="00C523D7" w:rsidRDefault="005F5334" w:rsidP="00E72E1C">
            <w:pPr>
              <w:spacing w:line="276" w:lineRule="auto"/>
              <w:rPr>
                <w:rFonts w:asciiTheme="majorHAnsi" w:hAnsiTheme="majorHAnsi"/>
              </w:rPr>
            </w:pPr>
            <w:r w:rsidRPr="00C523D7">
              <w:rPr>
                <w:rFonts w:asciiTheme="majorHAnsi" w:hAnsiTheme="majorHAnsi"/>
              </w:rPr>
              <w:t xml:space="preserve">Τη Διεύθυνση Διοικητικού </w:t>
            </w:r>
          </w:p>
          <w:p w14:paraId="73078316" w14:textId="77777777" w:rsidR="005F5334" w:rsidRPr="00C523D7" w:rsidRDefault="005F5334" w:rsidP="00E72E1C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C523D7">
              <w:rPr>
                <w:rFonts w:asciiTheme="majorHAnsi" w:hAnsiTheme="majorHAnsi"/>
              </w:rPr>
              <w:t xml:space="preserve">του Γ.Π.Α. </w:t>
            </w:r>
          </w:p>
        </w:tc>
      </w:tr>
    </w:tbl>
    <w:p w14:paraId="270E6CE4" w14:textId="77777777" w:rsidR="00277591" w:rsidRPr="00C523D7" w:rsidRDefault="00277591" w:rsidP="00E72E1C">
      <w:pPr>
        <w:spacing w:line="276" w:lineRule="auto"/>
        <w:rPr>
          <w:rFonts w:asciiTheme="majorHAnsi" w:hAnsiTheme="majorHAnsi"/>
          <w:b/>
        </w:rPr>
      </w:pPr>
    </w:p>
    <w:p w14:paraId="15BAD3F2" w14:textId="77777777" w:rsidR="00A72096" w:rsidRPr="00C523D7" w:rsidRDefault="00A72096" w:rsidP="00E72E1C">
      <w:pPr>
        <w:spacing w:line="276" w:lineRule="auto"/>
        <w:rPr>
          <w:rFonts w:asciiTheme="majorHAnsi" w:hAnsiTheme="majorHAnsi"/>
          <w:b/>
        </w:rPr>
      </w:pPr>
    </w:p>
    <w:p w14:paraId="60675ACF" w14:textId="674323A1" w:rsidR="008401FA" w:rsidRPr="00C523D7" w:rsidRDefault="008401FA" w:rsidP="00E72E1C">
      <w:pPr>
        <w:spacing w:line="276" w:lineRule="auto"/>
        <w:rPr>
          <w:rFonts w:asciiTheme="majorHAnsi" w:hAnsiTheme="majorHAnsi"/>
        </w:rPr>
      </w:pPr>
      <w:r w:rsidRPr="00C523D7">
        <w:rPr>
          <w:rFonts w:asciiTheme="majorHAnsi" w:hAnsiTheme="majorHAnsi"/>
          <w:b/>
        </w:rPr>
        <w:t>Θέμα:</w:t>
      </w:r>
      <w:r w:rsidRPr="00C523D7">
        <w:rPr>
          <w:rFonts w:asciiTheme="majorHAnsi" w:hAnsiTheme="majorHAnsi"/>
        </w:rPr>
        <w:t xml:space="preserve"> Ανακοίνωση αποτελεσμάτων ψηφοφορίας</w:t>
      </w:r>
    </w:p>
    <w:p w14:paraId="78139DEC" w14:textId="77777777" w:rsidR="008401FA" w:rsidRPr="00C523D7" w:rsidRDefault="008401FA" w:rsidP="00E72E1C">
      <w:pPr>
        <w:spacing w:line="276" w:lineRule="auto"/>
        <w:rPr>
          <w:rFonts w:asciiTheme="majorHAnsi" w:hAnsiTheme="majorHAnsi"/>
        </w:rPr>
      </w:pPr>
    </w:p>
    <w:p w14:paraId="239E6810" w14:textId="354105B8" w:rsidR="00AF23A4" w:rsidRPr="00C523D7" w:rsidRDefault="008401FA" w:rsidP="00E72E1C">
      <w:pPr>
        <w:spacing w:line="276" w:lineRule="auto"/>
        <w:jc w:val="both"/>
        <w:rPr>
          <w:rFonts w:asciiTheme="majorHAnsi" w:hAnsiTheme="majorHAnsi"/>
        </w:rPr>
      </w:pPr>
      <w:r w:rsidRPr="00C523D7">
        <w:rPr>
          <w:rFonts w:asciiTheme="majorHAnsi" w:hAnsiTheme="majorHAnsi"/>
        </w:rPr>
        <w:t>Με την παρούσα σας γνωστοποι</w:t>
      </w:r>
      <w:r w:rsidR="00562465">
        <w:rPr>
          <w:rFonts w:asciiTheme="majorHAnsi" w:hAnsiTheme="majorHAnsi"/>
        </w:rPr>
        <w:t>ώ</w:t>
      </w:r>
      <w:r w:rsidRPr="00C523D7">
        <w:rPr>
          <w:rFonts w:asciiTheme="majorHAnsi" w:hAnsiTheme="majorHAnsi"/>
        </w:rPr>
        <w:t xml:space="preserve"> ότι βάσει του αποτελέσματος της ψηφοφορίας που διεξήχθη </w:t>
      </w:r>
      <w:r w:rsidR="00AF23A4" w:rsidRPr="00C523D7">
        <w:rPr>
          <w:rFonts w:asciiTheme="majorHAnsi" w:hAnsiTheme="majorHAnsi"/>
        </w:rPr>
        <w:t>την</w:t>
      </w:r>
      <w:r w:rsidRPr="00C523D7">
        <w:rPr>
          <w:rFonts w:asciiTheme="majorHAnsi" w:hAnsiTheme="majorHAnsi"/>
        </w:rPr>
        <w:t xml:space="preserve"> </w:t>
      </w:r>
      <w:r w:rsidR="00277591" w:rsidRPr="00C523D7">
        <w:rPr>
          <w:rFonts w:asciiTheme="majorHAnsi" w:hAnsiTheme="majorHAnsi"/>
        </w:rPr>
        <w:t>2</w:t>
      </w:r>
      <w:r w:rsidR="007A679E" w:rsidRPr="00C523D7">
        <w:rPr>
          <w:rFonts w:asciiTheme="majorHAnsi" w:hAnsiTheme="majorHAnsi"/>
        </w:rPr>
        <w:t>7</w:t>
      </w:r>
      <w:r w:rsidR="008E4A28" w:rsidRPr="00C523D7">
        <w:rPr>
          <w:rFonts w:asciiTheme="majorHAnsi" w:hAnsiTheme="majorHAnsi"/>
        </w:rPr>
        <w:t>.0</w:t>
      </w:r>
      <w:r w:rsidR="007B6231" w:rsidRPr="00C523D7">
        <w:rPr>
          <w:rFonts w:asciiTheme="majorHAnsi" w:hAnsiTheme="majorHAnsi"/>
        </w:rPr>
        <w:t>6</w:t>
      </w:r>
      <w:r w:rsidR="008E4A28" w:rsidRPr="00C523D7">
        <w:rPr>
          <w:rFonts w:asciiTheme="majorHAnsi" w:hAnsiTheme="majorHAnsi"/>
        </w:rPr>
        <w:t>.</w:t>
      </w:r>
      <w:r w:rsidR="007B6231" w:rsidRPr="00C523D7">
        <w:rPr>
          <w:rFonts w:asciiTheme="majorHAnsi" w:hAnsiTheme="majorHAnsi"/>
        </w:rPr>
        <w:t>202</w:t>
      </w:r>
      <w:r w:rsidR="00277591" w:rsidRPr="00C523D7">
        <w:rPr>
          <w:rFonts w:asciiTheme="majorHAnsi" w:hAnsiTheme="majorHAnsi"/>
        </w:rPr>
        <w:t>3</w:t>
      </w:r>
      <w:r w:rsidR="009B4157" w:rsidRPr="00C523D7">
        <w:rPr>
          <w:rFonts w:asciiTheme="majorHAnsi" w:hAnsiTheme="majorHAnsi"/>
        </w:rPr>
        <w:t>,</w:t>
      </w:r>
      <w:r w:rsidRPr="00C523D7">
        <w:rPr>
          <w:rFonts w:asciiTheme="majorHAnsi" w:hAnsiTheme="majorHAnsi"/>
        </w:rPr>
        <w:t xml:space="preserve"> εκπρόσωπος </w:t>
      </w:r>
      <w:r w:rsidR="007B6231" w:rsidRPr="00C523D7">
        <w:rPr>
          <w:rFonts w:asciiTheme="majorHAnsi" w:hAnsiTheme="majorHAnsi"/>
        </w:rPr>
        <w:t>των</w:t>
      </w:r>
      <w:r w:rsidR="008E4A28" w:rsidRPr="00C523D7">
        <w:rPr>
          <w:rFonts w:asciiTheme="majorHAnsi" w:hAnsiTheme="majorHAnsi"/>
        </w:rPr>
        <w:t xml:space="preserve"> μελών του </w:t>
      </w:r>
      <w:r w:rsidR="00562465">
        <w:rPr>
          <w:rFonts w:asciiTheme="majorHAnsi" w:hAnsiTheme="majorHAnsi"/>
        </w:rPr>
        <w:t xml:space="preserve">Ειδικού Τεχνικού και </w:t>
      </w:r>
      <w:r w:rsidR="008E4A28" w:rsidRPr="00C523D7">
        <w:rPr>
          <w:rFonts w:asciiTheme="majorHAnsi" w:hAnsiTheme="majorHAnsi"/>
        </w:rPr>
        <w:t>Εργαστηριακού Προσωπικού (</w:t>
      </w:r>
      <w:r w:rsidR="007B6231" w:rsidRPr="00C523D7">
        <w:rPr>
          <w:rFonts w:asciiTheme="majorHAnsi" w:hAnsiTheme="majorHAnsi"/>
        </w:rPr>
        <w:t>Ε</w:t>
      </w:r>
      <w:r w:rsidR="008E4A28" w:rsidRPr="00C523D7">
        <w:rPr>
          <w:rFonts w:asciiTheme="majorHAnsi" w:hAnsiTheme="majorHAnsi"/>
        </w:rPr>
        <w:t>.</w:t>
      </w:r>
      <w:r w:rsidR="00562465">
        <w:rPr>
          <w:rFonts w:asciiTheme="majorHAnsi" w:hAnsiTheme="majorHAnsi"/>
        </w:rPr>
        <w:t>Τ.Ε.Π.</w:t>
      </w:r>
      <w:r w:rsidR="008E4A28" w:rsidRPr="00C523D7">
        <w:rPr>
          <w:rFonts w:asciiTheme="majorHAnsi" w:hAnsiTheme="majorHAnsi"/>
        </w:rPr>
        <w:t>)</w:t>
      </w:r>
      <w:r w:rsidRPr="00C523D7">
        <w:rPr>
          <w:rFonts w:asciiTheme="majorHAnsi" w:hAnsiTheme="majorHAnsi"/>
        </w:rPr>
        <w:t xml:space="preserve"> </w:t>
      </w:r>
      <w:r w:rsidR="004855F3" w:rsidRPr="00C523D7">
        <w:rPr>
          <w:rFonts w:asciiTheme="majorHAnsi" w:hAnsiTheme="majorHAnsi"/>
        </w:rPr>
        <w:t>στ</w:t>
      </w:r>
      <w:r w:rsidR="00277591" w:rsidRPr="00C523D7">
        <w:rPr>
          <w:rFonts w:asciiTheme="majorHAnsi" w:hAnsiTheme="majorHAnsi"/>
        </w:rPr>
        <w:t xml:space="preserve">η </w:t>
      </w:r>
      <w:r w:rsidR="007A679E" w:rsidRPr="00C523D7">
        <w:rPr>
          <w:rFonts w:asciiTheme="majorHAnsi" w:hAnsiTheme="majorHAnsi"/>
          <w:b/>
          <w:bCs/>
        </w:rPr>
        <w:t>Συνέλευση</w:t>
      </w:r>
      <w:r w:rsidR="007A679E" w:rsidRPr="00C523D7">
        <w:rPr>
          <w:rFonts w:asciiTheme="majorHAnsi" w:hAnsiTheme="majorHAnsi"/>
        </w:rPr>
        <w:t xml:space="preserve"> του Τμήματος Επιστήμης Τροφίμων και Διατροφής του Ανθρώπου</w:t>
      </w:r>
      <w:r w:rsidR="00277591" w:rsidRPr="00C523D7">
        <w:rPr>
          <w:rFonts w:asciiTheme="majorHAnsi" w:hAnsiTheme="majorHAnsi"/>
        </w:rPr>
        <w:t xml:space="preserve"> του Γεωπονικού Πανεπιστημίου Αθηνών </w:t>
      </w:r>
      <w:r w:rsidR="007B6231" w:rsidRPr="00C523D7">
        <w:rPr>
          <w:rFonts w:asciiTheme="majorHAnsi" w:hAnsiTheme="majorHAnsi"/>
        </w:rPr>
        <w:t xml:space="preserve">εξελέγη </w:t>
      </w:r>
      <w:r w:rsidR="007A679E" w:rsidRPr="00C523D7">
        <w:rPr>
          <w:rFonts w:asciiTheme="majorHAnsi" w:hAnsiTheme="majorHAnsi"/>
        </w:rPr>
        <w:t>η</w:t>
      </w:r>
      <w:r w:rsidR="008E4A28" w:rsidRPr="00C523D7">
        <w:rPr>
          <w:rFonts w:asciiTheme="majorHAnsi" w:hAnsiTheme="majorHAnsi"/>
        </w:rPr>
        <w:t xml:space="preserve"> </w:t>
      </w:r>
      <w:r w:rsidR="007B6231" w:rsidRPr="00C523D7">
        <w:rPr>
          <w:rFonts w:asciiTheme="majorHAnsi" w:hAnsiTheme="majorHAnsi"/>
        </w:rPr>
        <w:t>κ</w:t>
      </w:r>
      <w:r w:rsidR="008E4A28" w:rsidRPr="00C523D7">
        <w:rPr>
          <w:rFonts w:asciiTheme="majorHAnsi" w:hAnsiTheme="majorHAnsi"/>
        </w:rPr>
        <w:t>.</w:t>
      </w:r>
      <w:r w:rsidR="007B6231" w:rsidRPr="00C523D7">
        <w:rPr>
          <w:rFonts w:asciiTheme="majorHAnsi" w:hAnsiTheme="majorHAnsi"/>
        </w:rPr>
        <w:t xml:space="preserve"> </w:t>
      </w:r>
      <w:r w:rsidR="007A679E" w:rsidRPr="00C523D7">
        <w:rPr>
          <w:rFonts w:asciiTheme="majorHAnsi" w:eastAsiaTheme="minorHAnsi" w:hAnsiTheme="majorHAnsi"/>
          <w:color w:val="000000"/>
          <w:lang w:eastAsia="en-US"/>
        </w:rPr>
        <w:t xml:space="preserve">Δήμητρα </w:t>
      </w:r>
      <w:r w:rsidR="00562465">
        <w:rPr>
          <w:rFonts w:asciiTheme="majorHAnsi" w:eastAsiaTheme="minorHAnsi" w:hAnsiTheme="majorHAnsi"/>
          <w:color w:val="000000"/>
          <w:lang w:eastAsia="en-US"/>
        </w:rPr>
        <w:t xml:space="preserve">Κυτίνου. </w:t>
      </w:r>
    </w:p>
    <w:p w14:paraId="0F0AF513" w14:textId="77777777" w:rsidR="00150085" w:rsidRPr="00C523D7" w:rsidRDefault="00150085" w:rsidP="00E72E1C">
      <w:pPr>
        <w:spacing w:line="276" w:lineRule="auto"/>
        <w:jc w:val="both"/>
        <w:rPr>
          <w:rFonts w:asciiTheme="majorHAnsi" w:hAnsiTheme="majorHAnsi"/>
        </w:rPr>
      </w:pPr>
    </w:p>
    <w:p w14:paraId="22E90C23" w14:textId="77777777" w:rsidR="00562465" w:rsidRDefault="00562465" w:rsidP="00E72E1C">
      <w:pPr>
        <w:spacing w:line="276" w:lineRule="auto"/>
        <w:rPr>
          <w:rFonts w:asciiTheme="majorHAnsi" w:hAnsiTheme="majorHAnsi"/>
        </w:rPr>
      </w:pPr>
    </w:p>
    <w:p w14:paraId="3268836A" w14:textId="10E456F7" w:rsidR="008401FA" w:rsidRPr="00C523D7" w:rsidRDefault="008401FA" w:rsidP="00E72E1C">
      <w:pPr>
        <w:spacing w:line="276" w:lineRule="auto"/>
        <w:rPr>
          <w:rFonts w:asciiTheme="majorHAnsi" w:hAnsiTheme="majorHAnsi"/>
        </w:rPr>
      </w:pPr>
      <w:bookmarkStart w:id="10" w:name="_GoBack"/>
      <w:bookmarkEnd w:id="10"/>
      <w:r w:rsidRPr="00C523D7">
        <w:rPr>
          <w:rFonts w:asciiTheme="majorHAnsi" w:hAnsiTheme="majorHAnsi"/>
        </w:rPr>
        <w:t>Επισυνάπτονται τα ακόλουθα:</w:t>
      </w:r>
    </w:p>
    <w:p w14:paraId="6E86451C" w14:textId="43CBF080" w:rsidR="008401FA" w:rsidRPr="00C523D7" w:rsidRDefault="008401FA" w:rsidP="00E72E1C">
      <w:pPr>
        <w:spacing w:line="276" w:lineRule="auto"/>
        <w:rPr>
          <w:rFonts w:asciiTheme="majorHAnsi" w:hAnsiTheme="majorHAnsi"/>
        </w:rPr>
      </w:pPr>
      <w:r w:rsidRPr="00C523D7">
        <w:rPr>
          <w:rFonts w:asciiTheme="majorHAnsi" w:hAnsiTheme="majorHAnsi"/>
        </w:rPr>
        <w:t>Πρακτικό εκλογής</w:t>
      </w:r>
      <w:r w:rsidR="00AC4531" w:rsidRPr="00C523D7">
        <w:rPr>
          <w:rFonts w:asciiTheme="majorHAnsi" w:hAnsiTheme="majorHAnsi"/>
        </w:rPr>
        <w:t xml:space="preserve"> </w:t>
      </w:r>
    </w:p>
    <w:p w14:paraId="30162794" w14:textId="04448A52" w:rsidR="008401FA" w:rsidRDefault="00FD6698" w:rsidP="00E72E1C">
      <w:pPr>
        <w:spacing w:line="276" w:lineRule="auto"/>
        <w:rPr>
          <w:rFonts w:asciiTheme="majorHAnsi" w:hAnsiTheme="majorHAnsi"/>
        </w:rPr>
      </w:pPr>
      <w:r w:rsidRPr="00C523D7">
        <w:rPr>
          <w:rFonts w:asciiTheme="majorHAnsi" w:hAnsiTheme="majorHAnsi"/>
        </w:rPr>
        <w:t>Αποτελέσματα ηλεκτρονικών ψηφοφοριών</w:t>
      </w:r>
    </w:p>
    <w:p w14:paraId="547B1513" w14:textId="77777777" w:rsidR="00562465" w:rsidRPr="00C523D7" w:rsidRDefault="00562465" w:rsidP="00E72E1C">
      <w:pPr>
        <w:spacing w:line="276" w:lineRule="auto"/>
        <w:rPr>
          <w:rFonts w:asciiTheme="majorHAnsi" w:hAnsiTheme="majorHAnsi"/>
        </w:rPr>
      </w:pPr>
    </w:p>
    <w:p w14:paraId="5BA1DDD0" w14:textId="77777777" w:rsidR="008401FA" w:rsidRPr="00C523D7" w:rsidRDefault="008401FA" w:rsidP="00E72E1C">
      <w:pPr>
        <w:spacing w:line="276" w:lineRule="auto"/>
        <w:rPr>
          <w:rFonts w:asciiTheme="majorHAnsi" w:hAnsiTheme="majorHAnsi"/>
        </w:rPr>
      </w:pPr>
    </w:p>
    <w:tbl>
      <w:tblPr>
        <w:tblW w:w="8926" w:type="dxa"/>
        <w:jc w:val="center"/>
        <w:tblLook w:val="04A0" w:firstRow="1" w:lastRow="0" w:firstColumn="1" w:lastColumn="0" w:noHBand="0" w:noVBand="1"/>
      </w:tblPr>
      <w:tblGrid>
        <w:gridCol w:w="2830"/>
        <w:gridCol w:w="2694"/>
        <w:gridCol w:w="3402"/>
      </w:tblGrid>
      <w:tr w:rsidR="008E4A28" w:rsidRPr="007A679E" w14:paraId="1CC9A065" w14:textId="77777777" w:rsidTr="00277591">
        <w:trPr>
          <w:jc w:val="center"/>
        </w:trPr>
        <w:tc>
          <w:tcPr>
            <w:tcW w:w="8926" w:type="dxa"/>
            <w:gridSpan w:val="3"/>
          </w:tcPr>
          <w:p w14:paraId="38845F38" w14:textId="62026F5A" w:rsidR="008E4A28" w:rsidRPr="00C523D7" w:rsidRDefault="008E4A28" w:rsidP="00E72E1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C523D7">
              <w:rPr>
                <w:rFonts w:asciiTheme="majorHAnsi" w:hAnsiTheme="majorHAnsi"/>
              </w:rPr>
              <w:t>Τ</w:t>
            </w:r>
            <w:r w:rsidR="00562465">
              <w:rPr>
                <w:rFonts w:asciiTheme="majorHAnsi" w:hAnsiTheme="majorHAnsi"/>
              </w:rPr>
              <w:t>ο</w:t>
            </w:r>
            <w:r w:rsidRPr="00C523D7">
              <w:rPr>
                <w:rFonts w:asciiTheme="majorHAnsi" w:hAnsiTheme="majorHAnsi"/>
              </w:rPr>
              <w:t xml:space="preserve"> μέλ</w:t>
            </w:r>
            <w:r w:rsidR="00562465">
              <w:rPr>
                <w:rFonts w:asciiTheme="majorHAnsi" w:hAnsiTheme="majorHAnsi"/>
              </w:rPr>
              <w:t xml:space="preserve">ος </w:t>
            </w:r>
            <w:r w:rsidRPr="00C523D7">
              <w:rPr>
                <w:rFonts w:asciiTheme="majorHAnsi" w:hAnsiTheme="majorHAnsi"/>
              </w:rPr>
              <w:t>της Εφορευτικής Επιτροπής</w:t>
            </w:r>
          </w:p>
          <w:p w14:paraId="4945BDD0" w14:textId="77777777" w:rsidR="008E4A28" w:rsidRPr="00C523D7" w:rsidRDefault="008E4A28" w:rsidP="00E72E1C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  <w:p w14:paraId="138F9F92" w14:textId="77777777" w:rsidR="008E4A28" w:rsidRPr="00C523D7" w:rsidRDefault="008E4A28" w:rsidP="00E72E1C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  <w:p w14:paraId="56BF2098" w14:textId="3972CD8E" w:rsidR="00040DE0" w:rsidRPr="003A482C" w:rsidRDefault="00562465" w:rsidP="00040DE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ΑΡΤΕΜΙΣ ΠΑΠΑΝΤΩΝΗ</w:t>
            </w:r>
          </w:p>
          <w:p w14:paraId="07E950B3" w14:textId="77777777" w:rsidR="008E4A28" w:rsidRPr="007A679E" w:rsidRDefault="008E4A28" w:rsidP="00E72E1C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8E4A28" w:rsidRPr="007A679E" w14:paraId="0435C65F" w14:textId="77777777" w:rsidTr="00277591">
        <w:trPr>
          <w:jc w:val="center"/>
        </w:trPr>
        <w:tc>
          <w:tcPr>
            <w:tcW w:w="2830" w:type="dxa"/>
          </w:tcPr>
          <w:p w14:paraId="2B165954" w14:textId="77777777" w:rsidR="008E4A28" w:rsidRPr="00040DE0" w:rsidRDefault="008E4A28" w:rsidP="00E72E1C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94" w:type="dxa"/>
          </w:tcPr>
          <w:p w14:paraId="56BE9798" w14:textId="77777777" w:rsidR="008E4A28" w:rsidRPr="00040DE0" w:rsidRDefault="008E4A28" w:rsidP="00E72E1C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402" w:type="dxa"/>
          </w:tcPr>
          <w:p w14:paraId="4075D9EA" w14:textId="77777777" w:rsidR="008E4A28" w:rsidRPr="00040DE0" w:rsidRDefault="008E4A28" w:rsidP="00E72E1C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bookmarkEnd w:id="8"/>
      <w:bookmarkEnd w:id="9"/>
    </w:tbl>
    <w:p w14:paraId="4E16200F" w14:textId="41D8AC8D" w:rsidR="00D93CB5" w:rsidRPr="007A679E" w:rsidRDefault="00D93CB5" w:rsidP="00E72E1C">
      <w:pPr>
        <w:spacing w:line="276" w:lineRule="auto"/>
        <w:rPr>
          <w:rFonts w:asciiTheme="majorHAnsi" w:hAnsiTheme="majorHAnsi"/>
          <w:b/>
        </w:rPr>
      </w:pPr>
    </w:p>
    <w:sectPr w:rsidR="00D93CB5" w:rsidRPr="007A679E" w:rsidSect="003A482C">
      <w:pgSz w:w="11906" w:h="16838"/>
      <w:pgMar w:top="709" w:right="1558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0CF7"/>
    <w:multiLevelType w:val="hybridMultilevel"/>
    <w:tmpl w:val="F6C0CB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6332E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0B0191"/>
    <w:multiLevelType w:val="hybridMultilevel"/>
    <w:tmpl w:val="6D84B8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94E06"/>
    <w:multiLevelType w:val="hybridMultilevel"/>
    <w:tmpl w:val="5D6C54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65612"/>
    <w:multiLevelType w:val="hybridMultilevel"/>
    <w:tmpl w:val="0F1625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60280"/>
    <w:multiLevelType w:val="hybridMultilevel"/>
    <w:tmpl w:val="830A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739A3"/>
    <w:multiLevelType w:val="hybridMultilevel"/>
    <w:tmpl w:val="E9503B8E"/>
    <w:lvl w:ilvl="0" w:tplc="79D43A9C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7" w15:restartNumberingAfterBreak="0">
    <w:nsid w:val="10C57708"/>
    <w:multiLevelType w:val="hybridMultilevel"/>
    <w:tmpl w:val="DAE878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B67EE"/>
    <w:multiLevelType w:val="hybridMultilevel"/>
    <w:tmpl w:val="D19875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9F28FB"/>
    <w:multiLevelType w:val="hybridMultilevel"/>
    <w:tmpl w:val="E2CE839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793BF6"/>
    <w:multiLevelType w:val="hybridMultilevel"/>
    <w:tmpl w:val="9F726B10"/>
    <w:lvl w:ilvl="0" w:tplc="4AF4C3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3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F5892"/>
    <w:multiLevelType w:val="hybridMultilevel"/>
    <w:tmpl w:val="CA6E77EA"/>
    <w:lvl w:ilvl="0" w:tplc="D81E98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A22F3"/>
    <w:multiLevelType w:val="hybridMultilevel"/>
    <w:tmpl w:val="F6C0CB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E2445"/>
    <w:multiLevelType w:val="hybridMultilevel"/>
    <w:tmpl w:val="E9503B8E"/>
    <w:lvl w:ilvl="0" w:tplc="79D43A9C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14" w15:restartNumberingAfterBreak="0">
    <w:nsid w:val="5B5C1B7D"/>
    <w:multiLevelType w:val="hybridMultilevel"/>
    <w:tmpl w:val="830A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C656A"/>
    <w:multiLevelType w:val="hybridMultilevel"/>
    <w:tmpl w:val="0F1625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B4A45"/>
    <w:multiLevelType w:val="hybridMultilevel"/>
    <w:tmpl w:val="830A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60671"/>
    <w:multiLevelType w:val="hybridMultilevel"/>
    <w:tmpl w:val="830A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160C5"/>
    <w:multiLevelType w:val="hybridMultilevel"/>
    <w:tmpl w:val="138C67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6"/>
  </w:num>
  <w:num w:numId="5">
    <w:abstractNumId w:val="17"/>
  </w:num>
  <w:num w:numId="6">
    <w:abstractNumId w:val="16"/>
  </w:num>
  <w:num w:numId="7">
    <w:abstractNumId w:val="11"/>
  </w:num>
  <w:num w:numId="8">
    <w:abstractNumId w:val="5"/>
  </w:num>
  <w:num w:numId="9">
    <w:abstractNumId w:val="14"/>
  </w:num>
  <w:num w:numId="10">
    <w:abstractNumId w:val="18"/>
  </w:num>
  <w:num w:numId="11">
    <w:abstractNumId w:val="15"/>
  </w:num>
  <w:num w:numId="12">
    <w:abstractNumId w:val="2"/>
  </w:num>
  <w:num w:numId="13">
    <w:abstractNumId w:val="4"/>
  </w:num>
  <w:num w:numId="14">
    <w:abstractNumId w:val="3"/>
  </w:num>
  <w:num w:numId="15">
    <w:abstractNumId w:val="7"/>
  </w:num>
  <w:num w:numId="16">
    <w:abstractNumId w:val="12"/>
  </w:num>
  <w:num w:numId="17">
    <w:abstractNumId w:val="0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SwNLY0Mjc0MDI0NjBU0lEKTi0uzszPAykwqgUA/E/EAiwAAAA="/>
  </w:docVars>
  <w:rsids>
    <w:rsidRoot w:val="00EE66F4"/>
    <w:rsid w:val="00004921"/>
    <w:rsid w:val="00004DF7"/>
    <w:rsid w:val="000164B2"/>
    <w:rsid w:val="00024668"/>
    <w:rsid w:val="00037F07"/>
    <w:rsid w:val="00040DE0"/>
    <w:rsid w:val="00060CCC"/>
    <w:rsid w:val="00061EBB"/>
    <w:rsid w:val="00062C30"/>
    <w:rsid w:val="00062FFE"/>
    <w:rsid w:val="00075936"/>
    <w:rsid w:val="00075974"/>
    <w:rsid w:val="000869DC"/>
    <w:rsid w:val="000931B2"/>
    <w:rsid w:val="000B5F6B"/>
    <w:rsid w:val="000E7734"/>
    <w:rsid w:val="000F5A6A"/>
    <w:rsid w:val="001060BA"/>
    <w:rsid w:val="00112051"/>
    <w:rsid w:val="001173C3"/>
    <w:rsid w:val="00125F3D"/>
    <w:rsid w:val="00127401"/>
    <w:rsid w:val="00130AD5"/>
    <w:rsid w:val="00131681"/>
    <w:rsid w:val="00131E96"/>
    <w:rsid w:val="0014618E"/>
    <w:rsid w:val="00150085"/>
    <w:rsid w:val="00162744"/>
    <w:rsid w:val="00166F5C"/>
    <w:rsid w:val="0017000C"/>
    <w:rsid w:val="00174D1A"/>
    <w:rsid w:val="00182076"/>
    <w:rsid w:val="00194E17"/>
    <w:rsid w:val="00197F09"/>
    <w:rsid w:val="001A4061"/>
    <w:rsid w:val="001D09D1"/>
    <w:rsid w:val="001D5592"/>
    <w:rsid w:val="001D72F9"/>
    <w:rsid w:val="001E2700"/>
    <w:rsid w:val="001E3061"/>
    <w:rsid w:val="001E3BFA"/>
    <w:rsid w:val="00215CCE"/>
    <w:rsid w:val="00221AFF"/>
    <w:rsid w:val="0022620D"/>
    <w:rsid w:val="00231F40"/>
    <w:rsid w:val="002432BE"/>
    <w:rsid w:val="002526BC"/>
    <w:rsid w:val="00253DAB"/>
    <w:rsid w:val="00254D5D"/>
    <w:rsid w:val="002565ED"/>
    <w:rsid w:val="0026749F"/>
    <w:rsid w:val="002769ED"/>
    <w:rsid w:val="00277591"/>
    <w:rsid w:val="0028065A"/>
    <w:rsid w:val="00292539"/>
    <w:rsid w:val="0029628B"/>
    <w:rsid w:val="002A754F"/>
    <w:rsid w:val="002B18C4"/>
    <w:rsid w:val="002B2A2F"/>
    <w:rsid w:val="002B7063"/>
    <w:rsid w:val="002C3AE3"/>
    <w:rsid w:val="002C7CAE"/>
    <w:rsid w:val="002E0B51"/>
    <w:rsid w:val="002E0EC7"/>
    <w:rsid w:val="002E15E6"/>
    <w:rsid w:val="002F540F"/>
    <w:rsid w:val="0031456A"/>
    <w:rsid w:val="003275DB"/>
    <w:rsid w:val="0037025A"/>
    <w:rsid w:val="00373574"/>
    <w:rsid w:val="00375B8F"/>
    <w:rsid w:val="00377136"/>
    <w:rsid w:val="0038045F"/>
    <w:rsid w:val="00392B2A"/>
    <w:rsid w:val="003954DE"/>
    <w:rsid w:val="00397911"/>
    <w:rsid w:val="003A3181"/>
    <w:rsid w:val="003A482C"/>
    <w:rsid w:val="003A5794"/>
    <w:rsid w:val="003A7AE6"/>
    <w:rsid w:val="003E16E3"/>
    <w:rsid w:val="003F7174"/>
    <w:rsid w:val="00400D79"/>
    <w:rsid w:val="00413711"/>
    <w:rsid w:val="004243B9"/>
    <w:rsid w:val="00433B13"/>
    <w:rsid w:val="00436182"/>
    <w:rsid w:val="004414A9"/>
    <w:rsid w:val="00451082"/>
    <w:rsid w:val="00460B4B"/>
    <w:rsid w:val="00460D4F"/>
    <w:rsid w:val="0046229E"/>
    <w:rsid w:val="004834ED"/>
    <w:rsid w:val="004855F3"/>
    <w:rsid w:val="004857CC"/>
    <w:rsid w:val="004863EF"/>
    <w:rsid w:val="004922C9"/>
    <w:rsid w:val="004956ED"/>
    <w:rsid w:val="004A14E2"/>
    <w:rsid w:val="004A60B0"/>
    <w:rsid w:val="004A64B1"/>
    <w:rsid w:val="004C1132"/>
    <w:rsid w:val="004C244F"/>
    <w:rsid w:val="004E43C0"/>
    <w:rsid w:val="004E5F60"/>
    <w:rsid w:val="004F5844"/>
    <w:rsid w:val="004F5867"/>
    <w:rsid w:val="00517E22"/>
    <w:rsid w:val="00560AE0"/>
    <w:rsid w:val="00562465"/>
    <w:rsid w:val="00567D5B"/>
    <w:rsid w:val="005714E3"/>
    <w:rsid w:val="00571F97"/>
    <w:rsid w:val="005847E9"/>
    <w:rsid w:val="00586280"/>
    <w:rsid w:val="00586801"/>
    <w:rsid w:val="00590E02"/>
    <w:rsid w:val="00594C85"/>
    <w:rsid w:val="005B1973"/>
    <w:rsid w:val="005B1C6C"/>
    <w:rsid w:val="005B3DE3"/>
    <w:rsid w:val="005B730D"/>
    <w:rsid w:val="005B743C"/>
    <w:rsid w:val="005B76BD"/>
    <w:rsid w:val="005C451C"/>
    <w:rsid w:val="005D27D7"/>
    <w:rsid w:val="005D72BF"/>
    <w:rsid w:val="005F5334"/>
    <w:rsid w:val="006101DD"/>
    <w:rsid w:val="006131F1"/>
    <w:rsid w:val="006141F5"/>
    <w:rsid w:val="00622BB5"/>
    <w:rsid w:val="00624E83"/>
    <w:rsid w:val="00626560"/>
    <w:rsid w:val="00631127"/>
    <w:rsid w:val="00642029"/>
    <w:rsid w:val="00646AB5"/>
    <w:rsid w:val="00650D69"/>
    <w:rsid w:val="006574E1"/>
    <w:rsid w:val="006668D2"/>
    <w:rsid w:val="00673660"/>
    <w:rsid w:val="00676290"/>
    <w:rsid w:val="00677A45"/>
    <w:rsid w:val="0068086C"/>
    <w:rsid w:val="006B487C"/>
    <w:rsid w:val="006C27D2"/>
    <w:rsid w:val="006D388C"/>
    <w:rsid w:val="006E0437"/>
    <w:rsid w:val="006E4D27"/>
    <w:rsid w:val="007012EA"/>
    <w:rsid w:val="00714479"/>
    <w:rsid w:val="007207BD"/>
    <w:rsid w:val="0073659C"/>
    <w:rsid w:val="0073793B"/>
    <w:rsid w:val="00747DBA"/>
    <w:rsid w:val="007578ED"/>
    <w:rsid w:val="00766F42"/>
    <w:rsid w:val="007749B3"/>
    <w:rsid w:val="00775F4E"/>
    <w:rsid w:val="007A679E"/>
    <w:rsid w:val="007B0039"/>
    <w:rsid w:val="007B0E72"/>
    <w:rsid w:val="007B6231"/>
    <w:rsid w:val="007B7D82"/>
    <w:rsid w:val="007C22BE"/>
    <w:rsid w:val="007D651D"/>
    <w:rsid w:val="007D7352"/>
    <w:rsid w:val="007E082B"/>
    <w:rsid w:val="007E6B51"/>
    <w:rsid w:val="007F3278"/>
    <w:rsid w:val="007F5017"/>
    <w:rsid w:val="007F52E9"/>
    <w:rsid w:val="008040E2"/>
    <w:rsid w:val="008059A9"/>
    <w:rsid w:val="0081420E"/>
    <w:rsid w:val="00816F5F"/>
    <w:rsid w:val="008401FA"/>
    <w:rsid w:val="008426FF"/>
    <w:rsid w:val="00843CA0"/>
    <w:rsid w:val="00847C62"/>
    <w:rsid w:val="00853851"/>
    <w:rsid w:val="00856016"/>
    <w:rsid w:val="00856E6A"/>
    <w:rsid w:val="00867A74"/>
    <w:rsid w:val="008809BF"/>
    <w:rsid w:val="00881B3F"/>
    <w:rsid w:val="008928A5"/>
    <w:rsid w:val="0089340C"/>
    <w:rsid w:val="00894B57"/>
    <w:rsid w:val="008A1699"/>
    <w:rsid w:val="008C05F0"/>
    <w:rsid w:val="008C1079"/>
    <w:rsid w:val="008C3398"/>
    <w:rsid w:val="008C6AEF"/>
    <w:rsid w:val="008D0837"/>
    <w:rsid w:val="008E4673"/>
    <w:rsid w:val="008E4A28"/>
    <w:rsid w:val="008E6633"/>
    <w:rsid w:val="008E6843"/>
    <w:rsid w:val="008F208B"/>
    <w:rsid w:val="008F2CA1"/>
    <w:rsid w:val="009005FE"/>
    <w:rsid w:val="009166CC"/>
    <w:rsid w:val="009307F9"/>
    <w:rsid w:val="00940D4D"/>
    <w:rsid w:val="009504A8"/>
    <w:rsid w:val="0095131E"/>
    <w:rsid w:val="0095514F"/>
    <w:rsid w:val="00956BBB"/>
    <w:rsid w:val="009741E2"/>
    <w:rsid w:val="00982074"/>
    <w:rsid w:val="00983DD9"/>
    <w:rsid w:val="00993765"/>
    <w:rsid w:val="009A1001"/>
    <w:rsid w:val="009A2993"/>
    <w:rsid w:val="009A3394"/>
    <w:rsid w:val="009A5D65"/>
    <w:rsid w:val="009B37A5"/>
    <w:rsid w:val="009B4157"/>
    <w:rsid w:val="009C0765"/>
    <w:rsid w:val="009C1CF4"/>
    <w:rsid w:val="009C20BC"/>
    <w:rsid w:val="009D2BCA"/>
    <w:rsid w:val="009D3214"/>
    <w:rsid w:val="009D6039"/>
    <w:rsid w:val="009E59EC"/>
    <w:rsid w:val="009F0272"/>
    <w:rsid w:val="00A0027C"/>
    <w:rsid w:val="00A059EA"/>
    <w:rsid w:val="00A1197C"/>
    <w:rsid w:val="00A14C7D"/>
    <w:rsid w:val="00A360DF"/>
    <w:rsid w:val="00A36447"/>
    <w:rsid w:val="00A408E4"/>
    <w:rsid w:val="00A72096"/>
    <w:rsid w:val="00A84D55"/>
    <w:rsid w:val="00A96848"/>
    <w:rsid w:val="00A97F02"/>
    <w:rsid w:val="00AC4531"/>
    <w:rsid w:val="00AD0ED0"/>
    <w:rsid w:val="00AE7536"/>
    <w:rsid w:val="00AF0B8B"/>
    <w:rsid w:val="00AF23A4"/>
    <w:rsid w:val="00B002C2"/>
    <w:rsid w:val="00B0787D"/>
    <w:rsid w:val="00B15BF8"/>
    <w:rsid w:val="00B15F9F"/>
    <w:rsid w:val="00B17762"/>
    <w:rsid w:val="00B271A9"/>
    <w:rsid w:val="00B34F87"/>
    <w:rsid w:val="00B3790A"/>
    <w:rsid w:val="00B417FC"/>
    <w:rsid w:val="00B462F5"/>
    <w:rsid w:val="00B5399F"/>
    <w:rsid w:val="00B65DB3"/>
    <w:rsid w:val="00B66354"/>
    <w:rsid w:val="00B7093C"/>
    <w:rsid w:val="00B90CE3"/>
    <w:rsid w:val="00BA07E3"/>
    <w:rsid w:val="00BA4804"/>
    <w:rsid w:val="00BE215E"/>
    <w:rsid w:val="00BF51D1"/>
    <w:rsid w:val="00BF7FC5"/>
    <w:rsid w:val="00C2712B"/>
    <w:rsid w:val="00C31E20"/>
    <w:rsid w:val="00C40B67"/>
    <w:rsid w:val="00C45E55"/>
    <w:rsid w:val="00C47A5D"/>
    <w:rsid w:val="00C523D7"/>
    <w:rsid w:val="00C56FA5"/>
    <w:rsid w:val="00C57E37"/>
    <w:rsid w:val="00C642B4"/>
    <w:rsid w:val="00C657FE"/>
    <w:rsid w:val="00C66D93"/>
    <w:rsid w:val="00C73D20"/>
    <w:rsid w:val="00CA2761"/>
    <w:rsid w:val="00CA396B"/>
    <w:rsid w:val="00CA3D92"/>
    <w:rsid w:val="00CA6951"/>
    <w:rsid w:val="00CE7703"/>
    <w:rsid w:val="00D16BC1"/>
    <w:rsid w:val="00D211A1"/>
    <w:rsid w:val="00D24E50"/>
    <w:rsid w:val="00D26193"/>
    <w:rsid w:val="00D26793"/>
    <w:rsid w:val="00D365F7"/>
    <w:rsid w:val="00D406C9"/>
    <w:rsid w:val="00D5077C"/>
    <w:rsid w:val="00D66CFA"/>
    <w:rsid w:val="00D76FC7"/>
    <w:rsid w:val="00D9272A"/>
    <w:rsid w:val="00D93CB5"/>
    <w:rsid w:val="00DA585C"/>
    <w:rsid w:val="00DA7E08"/>
    <w:rsid w:val="00DB5652"/>
    <w:rsid w:val="00DD4370"/>
    <w:rsid w:val="00DD6052"/>
    <w:rsid w:val="00DE2FB7"/>
    <w:rsid w:val="00DF107E"/>
    <w:rsid w:val="00DF65F4"/>
    <w:rsid w:val="00E11C37"/>
    <w:rsid w:val="00E11E26"/>
    <w:rsid w:val="00E133B4"/>
    <w:rsid w:val="00E20B42"/>
    <w:rsid w:val="00E2190C"/>
    <w:rsid w:val="00E513ED"/>
    <w:rsid w:val="00E51E34"/>
    <w:rsid w:val="00E5200E"/>
    <w:rsid w:val="00E60931"/>
    <w:rsid w:val="00E61529"/>
    <w:rsid w:val="00E72E1C"/>
    <w:rsid w:val="00E95A6A"/>
    <w:rsid w:val="00EB20F9"/>
    <w:rsid w:val="00EB79D1"/>
    <w:rsid w:val="00ED3AE2"/>
    <w:rsid w:val="00EE37DA"/>
    <w:rsid w:val="00EE66F4"/>
    <w:rsid w:val="00EF54DD"/>
    <w:rsid w:val="00F11B16"/>
    <w:rsid w:val="00F14B79"/>
    <w:rsid w:val="00F15051"/>
    <w:rsid w:val="00F163BD"/>
    <w:rsid w:val="00F273EC"/>
    <w:rsid w:val="00F30AAA"/>
    <w:rsid w:val="00F515B2"/>
    <w:rsid w:val="00F73DE4"/>
    <w:rsid w:val="00F75279"/>
    <w:rsid w:val="00F80EE5"/>
    <w:rsid w:val="00F9496F"/>
    <w:rsid w:val="00F95F28"/>
    <w:rsid w:val="00FA01D6"/>
    <w:rsid w:val="00FA17B0"/>
    <w:rsid w:val="00FA2A3C"/>
    <w:rsid w:val="00FB5D67"/>
    <w:rsid w:val="00FD6698"/>
    <w:rsid w:val="00FD68F0"/>
    <w:rsid w:val="00FD6B8F"/>
    <w:rsid w:val="00FE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A0E57B"/>
  <w15:docId w15:val="{0CF2E0EF-4AF6-4EBE-8391-10CB5F66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837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7E082B"/>
    <w:pPr>
      <w:keepNext/>
      <w:tabs>
        <w:tab w:val="left" w:pos="2127"/>
      </w:tabs>
      <w:jc w:val="center"/>
      <w:outlineLvl w:val="0"/>
    </w:pPr>
    <w:rPr>
      <w:rFonts w:asciiTheme="majorHAnsi" w:hAnsiTheme="majorHAnsi"/>
      <w:b/>
      <w:color w:val="FF0000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7F5017"/>
    <w:rPr>
      <w:b/>
      <w:bCs/>
      <w:strike w:val="0"/>
      <w:dstrike w:val="0"/>
      <w:color w:val="000000"/>
      <w:u w:val="none"/>
      <w:effect w:val="none"/>
    </w:rPr>
  </w:style>
  <w:style w:type="paragraph" w:styleId="-HTML">
    <w:name w:val="HTML Preformatted"/>
    <w:basedOn w:val="a"/>
    <w:rsid w:val="007F5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7F5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Σχόλια"/>
    <w:basedOn w:val="a"/>
    <w:rsid w:val="007B7D82"/>
    <w:pPr>
      <w:spacing w:before="80"/>
      <w:contextualSpacing/>
    </w:pPr>
    <w:rPr>
      <w:rFonts w:ascii="Century Gothic" w:hAnsi="Century Gothic" w:cs="Century Gothic"/>
      <w:color w:val="346084"/>
      <w:sz w:val="18"/>
      <w:szCs w:val="18"/>
      <w:lang w:bidi="el-GR"/>
    </w:rPr>
  </w:style>
  <w:style w:type="paragraph" w:customStyle="1" w:styleId="a5">
    <w:name w:val="Επωνυμία εταιρείας"/>
    <w:basedOn w:val="a"/>
    <w:rsid w:val="007B7D82"/>
    <w:pPr>
      <w:framePr w:hSpace="187" w:wrap="around" w:vAnchor="page" w:hAnchor="page" w:xAlign="center" w:y="1441"/>
    </w:pPr>
    <w:rPr>
      <w:rFonts w:ascii="Century Gothic" w:hAnsi="Century Gothic" w:cs="Century Gothic"/>
      <w:caps/>
      <w:color w:val="642100"/>
      <w:sz w:val="18"/>
      <w:szCs w:val="18"/>
      <w:lang w:bidi="el-GR"/>
    </w:rPr>
  </w:style>
  <w:style w:type="paragraph" w:customStyle="1" w:styleId="a6">
    <w:name w:val="Στοιχεία εταιρείας"/>
    <w:basedOn w:val="a"/>
    <w:rsid w:val="007B7D82"/>
    <w:pPr>
      <w:spacing w:line="200" w:lineRule="exact"/>
    </w:pPr>
    <w:rPr>
      <w:rFonts w:ascii="Century Gothic" w:hAnsi="Century Gothic" w:cs="Century Gothic"/>
      <w:color w:val="346084"/>
      <w:sz w:val="18"/>
      <w:szCs w:val="18"/>
      <w:lang w:bidi="el-GR"/>
    </w:rPr>
  </w:style>
  <w:style w:type="table" w:customStyle="1" w:styleId="10">
    <w:name w:val="Κανονικός πίνακας1"/>
    <w:semiHidden/>
    <w:rsid w:val="007B7D82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ssageHeaderLabel">
    <w:name w:val="Message Header Label"/>
    <w:rsid w:val="007B7D82"/>
    <w:rPr>
      <w:rFonts w:ascii="Arial" w:hAnsi="Arial"/>
      <w:b/>
      <w:spacing w:val="-4"/>
      <w:sz w:val="18"/>
    </w:rPr>
  </w:style>
  <w:style w:type="character" w:styleId="a7">
    <w:name w:val="Emphasis"/>
    <w:qFormat/>
    <w:rsid w:val="007B7D82"/>
    <w:rPr>
      <w:rFonts w:ascii="Arial" w:hAnsi="Arial"/>
      <w:b/>
      <w:spacing w:val="-10"/>
      <w:sz w:val="18"/>
    </w:rPr>
  </w:style>
  <w:style w:type="character" w:customStyle="1" w:styleId="1Char">
    <w:name w:val="Επικεφαλίδα 1 Char"/>
    <w:basedOn w:val="a0"/>
    <w:link w:val="1"/>
    <w:rsid w:val="007E082B"/>
    <w:rPr>
      <w:rFonts w:asciiTheme="majorHAnsi" w:hAnsiTheme="majorHAnsi"/>
      <w:b/>
      <w:color w:val="FF0000"/>
      <w:sz w:val="52"/>
      <w:szCs w:val="24"/>
    </w:rPr>
  </w:style>
  <w:style w:type="paragraph" w:styleId="a8">
    <w:name w:val="List Paragraph"/>
    <w:basedOn w:val="a"/>
    <w:uiPriority w:val="34"/>
    <w:qFormat/>
    <w:rsid w:val="008401FA"/>
    <w:pPr>
      <w:ind w:left="720"/>
      <w:contextualSpacing/>
    </w:pPr>
  </w:style>
  <w:style w:type="paragraph" w:styleId="a9">
    <w:name w:val="Balloon Text"/>
    <w:basedOn w:val="a"/>
    <w:link w:val="Char"/>
    <w:rsid w:val="009B415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9"/>
    <w:rsid w:val="009B4157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Char0"/>
    <w:rsid w:val="007E082B"/>
    <w:rPr>
      <w:rFonts w:ascii="Tahoma" w:hAnsi="Tahoma" w:cs="Tahoma"/>
      <w:sz w:val="16"/>
      <w:szCs w:val="16"/>
    </w:rPr>
  </w:style>
  <w:style w:type="character" w:customStyle="1" w:styleId="Char0">
    <w:name w:val="Χάρτης εγγράφου Char"/>
    <w:basedOn w:val="a0"/>
    <w:link w:val="aa"/>
    <w:rsid w:val="007E082B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F80EE5"/>
    <w:rPr>
      <w:color w:val="808080"/>
    </w:rPr>
  </w:style>
  <w:style w:type="table" w:styleId="ac">
    <w:name w:val="Light Shading"/>
    <w:basedOn w:val="a1"/>
    <w:uiPriority w:val="60"/>
    <w:rsid w:val="00816F5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594C8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D81C7-64A5-4BF3-A2CB-04773F858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667</Words>
  <Characters>3603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Γ.Π.Α.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Βασιλική</dc:creator>
  <cp:lastModifiedBy>user</cp:lastModifiedBy>
  <cp:revision>5</cp:revision>
  <cp:lastPrinted>2023-06-22T07:56:00Z</cp:lastPrinted>
  <dcterms:created xsi:type="dcterms:W3CDTF">2023-06-28T08:29:00Z</dcterms:created>
  <dcterms:modified xsi:type="dcterms:W3CDTF">2023-06-28T09:30:00Z</dcterms:modified>
</cp:coreProperties>
</file>